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BFA" w:rsidRDefault="00BC5BFA" w:rsidP="00BC5BFA">
      <w:pPr>
        <w:autoSpaceDE w:val="0"/>
        <w:autoSpaceDN w:val="0"/>
        <w:adjustRightInd w:val="0"/>
        <w:spacing w:after="0" w:line="240" w:lineRule="auto"/>
        <w:rPr>
          <w:b/>
          <w:caps/>
          <w:color w:val="000000"/>
          <w:sz w:val="24"/>
          <w:szCs w:val="24"/>
        </w:rPr>
      </w:pPr>
    </w:p>
    <w:p w:rsidR="00D73CB0" w:rsidRDefault="00D73CB0" w:rsidP="00BC5BFA">
      <w:pPr>
        <w:autoSpaceDE w:val="0"/>
        <w:autoSpaceDN w:val="0"/>
        <w:adjustRightInd w:val="0"/>
        <w:spacing w:after="0" w:line="240" w:lineRule="auto"/>
        <w:rPr>
          <w:b/>
          <w:caps/>
          <w:color w:val="000000"/>
          <w:sz w:val="24"/>
          <w:szCs w:val="24"/>
        </w:rPr>
      </w:pPr>
    </w:p>
    <w:p w:rsidR="00BC5BFA" w:rsidRDefault="00BC5BFA" w:rsidP="00BC5BFA">
      <w:pPr>
        <w:autoSpaceDE w:val="0"/>
        <w:autoSpaceDN w:val="0"/>
        <w:adjustRightInd w:val="0"/>
        <w:spacing w:after="0" w:line="240" w:lineRule="auto"/>
        <w:rPr>
          <w:b/>
          <w:caps/>
          <w:color w:val="000000"/>
          <w:sz w:val="24"/>
          <w:szCs w:val="24"/>
        </w:rPr>
      </w:pPr>
    </w:p>
    <w:p w:rsidR="000D5427" w:rsidRDefault="000D5427" w:rsidP="000D5427">
      <w:pPr>
        <w:pStyle w:val="stylet3"/>
        <w:spacing w:before="0" w:beforeAutospacing="0" w:after="0" w:afterAutospacing="0"/>
      </w:pPr>
      <w:r w:rsidRPr="009358BA">
        <w:t xml:space="preserve">    </w:t>
      </w:r>
      <w:r>
        <w:t xml:space="preserve"> Рассмотрено                                                            Согласовано</w:t>
      </w:r>
      <w:proofErr w:type="gramStart"/>
      <w:r>
        <w:t xml:space="preserve">                                                                                        У</w:t>
      </w:r>
      <w:proofErr w:type="gramEnd"/>
      <w:r>
        <w:t>тверждаю</w:t>
      </w:r>
    </w:p>
    <w:p w:rsidR="000D5427" w:rsidRDefault="000D5427" w:rsidP="000D5427">
      <w:pPr>
        <w:pStyle w:val="stylet3"/>
        <w:spacing w:before="0" w:beforeAutospacing="0" w:after="0" w:afterAutospacing="0"/>
      </w:pPr>
      <w:r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0D5427" w:rsidRDefault="000D5427" w:rsidP="000D5427">
      <w:pPr>
        <w:pStyle w:val="stylet3"/>
        <w:spacing w:before="0" w:beforeAutospacing="0" w:after="0" w:afterAutospacing="0"/>
      </w:pPr>
      <w:r>
        <w:t>объединения  учителей                                            _____ Г.Т.Исмагилова                                                                     ___</w:t>
      </w:r>
      <w:r w:rsidR="00D73CB0">
        <w:t xml:space="preserve">____Р.К. </w:t>
      </w:r>
      <w:proofErr w:type="spellStart"/>
      <w:r w:rsidR="00D73CB0">
        <w:t>Саетгараева</w:t>
      </w:r>
      <w:proofErr w:type="spellEnd"/>
    </w:p>
    <w:p w:rsidR="000D5427" w:rsidRPr="00191543" w:rsidRDefault="000D5427" w:rsidP="000D5427">
      <w:pPr>
        <w:pStyle w:val="stylet3"/>
        <w:spacing w:before="0" w:beforeAutospacing="0" w:after="0" w:afterAutospacing="0"/>
      </w:pPr>
      <w:r>
        <w:t xml:space="preserve">истории и обществознания                                                                                                                                                   Приказ № </w:t>
      </w:r>
      <w:r w:rsidR="00D73CB0">
        <w:t>57</w:t>
      </w:r>
    </w:p>
    <w:p w:rsidR="000D5427" w:rsidRDefault="002D076A" w:rsidP="000D5427">
      <w:pPr>
        <w:pStyle w:val="stylet3"/>
        <w:spacing w:before="0" w:beforeAutospacing="0" w:after="0" w:afterAutospacing="0"/>
      </w:pPr>
      <w:r>
        <w:t xml:space="preserve">______ </w:t>
      </w:r>
      <w:proofErr w:type="spellStart"/>
      <w:r>
        <w:t>Махмутов</w:t>
      </w:r>
      <w:proofErr w:type="spellEnd"/>
      <w:r>
        <w:t xml:space="preserve"> И.Н</w:t>
      </w:r>
      <w:r w:rsidR="000D5427">
        <w:t xml:space="preserve">.                                                   </w:t>
      </w:r>
      <w:r w:rsidR="00FC3635">
        <w:t xml:space="preserve">                  </w:t>
      </w:r>
      <w:r w:rsidR="000D5427">
        <w:t xml:space="preserve">                                                                                   от « </w:t>
      </w:r>
      <w:r w:rsidR="00D73CB0">
        <w:t>24</w:t>
      </w:r>
      <w:r w:rsidR="000D5427">
        <w:t>»</w:t>
      </w:r>
      <w:r w:rsidR="000D5427">
        <w:rPr>
          <w:u w:val="single"/>
        </w:rPr>
        <w:t xml:space="preserve"> августа</w:t>
      </w:r>
      <w:r w:rsidR="00D73CB0">
        <w:t xml:space="preserve"> 2021</w:t>
      </w:r>
      <w:r w:rsidR="000D5427">
        <w:t xml:space="preserve"> г.</w:t>
      </w:r>
    </w:p>
    <w:p w:rsidR="000D5427" w:rsidRDefault="000D5427" w:rsidP="000D5427">
      <w:pPr>
        <w:pStyle w:val="stylet3"/>
        <w:spacing w:before="0" w:beforeAutospacing="0" w:after="0" w:afterAutospacing="0"/>
      </w:pPr>
      <w:r>
        <w:t>Протокол №</w:t>
      </w:r>
      <w:r w:rsidRPr="00A06E76">
        <w:t xml:space="preserve"> </w:t>
      </w:r>
      <w:r>
        <w:t>1</w:t>
      </w:r>
    </w:p>
    <w:p w:rsidR="000D5427" w:rsidRDefault="00D73CB0" w:rsidP="000D5427">
      <w:pPr>
        <w:pStyle w:val="stylet3"/>
        <w:spacing w:before="0" w:beforeAutospacing="0" w:after="0" w:afterAutospacing="0"/>
      </w:pPr>
      <w:r>
        <w:t>от «26</w:t>
      </w:r>
      <w:r w:rsidR="000D5427">
        <w:t xml:space="preserve">»  </w:t>
      </w:r>
      <w:r w:rsidR="000D5427"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>21</w:t>
      </w:r>
      <w:r w:rsidR="000D5427">
        <w:t xml:space="preserve"> г.</w:t>
      </w:r>
    </w:p>
    <w:p w:rsidR="000D5427" w:rsidRDefault="000D5427" w:rsidP="000D5427">
      <w:pPr>
        <w:pStyle w:val="stylet3"/>
        <w:spacing w:before="0" w:beforeAutospacing="0" w:after="0" w:afterAutospacing="0"/>
      </w:pPr>
    </w:p>
    <w:p w:rsidR="000D5427" w:rsidRDefault="000D5427" w:rsidP="000D5427">
      <w:pPr>
        <w:pStyle w:val="stylet3"/>
        <w:spacing w:before="0" w:beforeAutospacing="0" w:after="0" w:afterAutospacing="0"/>
        <w:ind w:left="720"/>
        <w:jc w:val="both"/>
      </w:pPr>
    </w:p>
    <w:p w:rsidR="000D5427" w:rsidRDefault="000D5427" w:rsidP="000D5427">
      <w:pPr>
        <w:pStyle w:val="stylet3"/>
        <w:spacing w:before="0" w:beforeAutospacing="0" w:after="0" w:afterAutospacing="0"/>
        <w:jc w:val="both"/>
      </w:pPr>
    </w:p>
    <w:p w:rsidR="000D5427" w:rsidRDefault="000D5427" w:rsidP="000D5427">
      <w:pPr>
        <w:pStyle w:val="3"/>
        <w:rPr>
          <w:b/>
          <w:bCs/>
        </w:rPr>
      </w:pPr>
      <w:r>
        <w:rPr>
          <w:b/>
          <w:bCs/>
        </w:rPr>
        <w:t>РАБОЧАЯ    ПРОГРАММА</w:t>
      </w:r>
    </w:p>
    <w:p w:rsidR="000D5427" w:rsidRPr="00FB15ED" w:rsidRDefault="000D5427" w:rsidP="000D5427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</w:t>
      </w:r>
      <w:r w:rsidR="00304E24">
        <w:rPr>
          <w:rFonts w:ascii="Times New Roman" w:hAnsi="Times New Roman" w:cs="Times New Roman"/>
          <w:b/>
          <w:sz w:val="28"/>
          <w:szCs w:val="28"/>
          <w:lang w:eastAsia="ru-RU"/>
        </w:rPr>
        <w:t>по элективному курсу «</w:t>
      </w:r>
      <w:r w:rsidRPr="00FB15ED">
        <w:rPr>
          <w:rFonts w:ascii="Times New Roman" w:hAnsi="Times New Roman" w:cs="Times New Roman"/>
          <w:b/>
          <w:sz w:val="28"/>
          <w:szCs w:val="28"/>
          <w:lang w:eastAsia="ru-RU"/>
        </w:rPr>
        <w:t>Основы правовой культуры»</w:t>
      </w:r>
    </w:p>
    <w:p w:rsidR="000D5427" w:rsidRDefault="000D5427" w:rsidP="000D5427">
      <w:pPr>
        <w:pStyle w:val="a5"/>
        <w:jc w:val="center"/>
        <w:rPr>
          <w:u w:val="single"/>
        </w:rPr>
      </w:pPr>
      <w:r>
        <w:rPr>
          <w:u w:val="single"/>
        </w:rPr>
        <w:t>МУНИЦИПАЛЬНОЕ  БЮДЖЕТНОЕ ОБРАЗОВАТЕЛЬНОЕ УЧРЕЖДЕНИЕ</w:t>
      </w:r>
    </w:p>
    <w:p w:rsidR="000D5427" w:rsidRDefault="000D5427" w:rsidP="000D5427">
      <w:pPr>
        <w:pStyle w:val="a5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«</w:t>
      </w:r>
      <w:proofErr w:type="spellStart"/>
      <w:r>
        <w:rPr>
          <w:sz w:val="28"/>
          <w:szCs w:val="28"/>
          <w:u w:val="single"/>
        </w:rPr>
        <w:t>Сармановская</w:t>
      </w:r>
      <w:proofErr w:type="spellEnd"/>
      <w:r>
        <w:rPr>
          <w:sz w:val="28"/>
          <w:szCs w:val="28"/>
          <w:u w:val="single"/>
        </w:rPr>
        <w:t xml:space="preserve"> средняя общеобразовательная школа» </w:t>
      </w:r>
    </w:p>
    <w:p w:rsidR="000D5427" w:rsidRDefault="000D5427" w:rsidP="000D5427">
      <w:pPr>
        <w:pStyle w:val="a5"/>
        <w:jc w:val="center"/>
        <w:rPr>
          <w:rFonts w:ascii="Arial" w:hAnsi="Arial" w:cs="Arial"/>
          <w:b/>
          <w:bCs/>
          <w:u w:val="single"/>
        </w:rPr>
      </w:pPr>
      <w:proofErr w:type="spellStart"/>
      <w:r>
        <w:rPr>
          <w:sz w:val="28"/>
          <w:szCs w:val="28"/>
          <w:u w:val="single"/>
        </w:rPr>
        <w:t>Сармановского</w:t>
      </w:r>
      <w:proofErr w:type="spellEnd"/>
      <w:r>
        <w:rPr>
          <w:sz w:val="28"/>
          <w:szCs w:val="28"/>
          <w:u w:val="single"/>
        </w:rPr>
        <w:t xml:space="preserve"> муниципального района РТ</w:t>
      </w:r>
    </w:p>
    <w:p w:rsidR="000D5427" w:rsidRDefault="000D5427" w:rsidP="000D5427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10  класс                      </w:t>
      </w:r>
    </w:p>
    <w:p w:rsidR="00F2184A" w:rsidRDefault="00F2184A" w:rsidP="000D5427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0D5427" w:rsidRDefault="000D5427" w:rsidP="000D5427">
      <w:pPr>
        <w:pStyle w:val="stylet3"/>
        <w:spacing w:before="0" w:beforeAutospacing="0" w:after="0" w:afterAutospacing="0"/>
        <w:ind w:left="720"/>
        <w:jc w:val="both"/>
      </w:pPr>
    </w:p>
    <w:p w:rsidR="000D5427" w:rsidRDefault="000D5427" w:rsidP="000D5427">
      <w:pPr>
        <w:tabs>
          <w:tab w:val="left" w:pos="7371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Рассмотрено на заседании                                                                                                </w:t>
      </w:r>
    </w:p>
    <w:p w:rsidR="000D5427" w:rsidRDefault="000D5427" w:rsidP="000D5427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5427" w:rsidRDefault="000D5427" w:rsidP="000D5427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</w:t>
      </w:r>
      <w:r w:rsidRPr="00A06E76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</w:p>
    <w:p w:rsidR="000D5427" w:rsidRDefault="000D5427" w:rsidP="000D5427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8F6435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2</w:t>
      </w:r>
      <w:r w:rsidR="00D73CB0">
        <w:rPr>
          <w:rFonts w:ascii="Times New Roman" w:hAnsi="Times New Roman" w:cs="Times New Roman"/>
        </w:rPr>
        <w:t>4</w:t>
      </w:r>
      <w:r w:rsidRPr="008F6435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u w:val="single"/>
        </w:rPr>
        <w:t xml:space="preserve">августа </w:t>
      </w:r>
      <w:r w:rsidR="00D73CB0">
        <w:rPr>
          <w:rFonts w:ascii="Times New Roman" w:hAnsi="Times New Roman" w:cs="Times New Roman"/>
        </w:rPr>
        <w:t>2021</w:t>
      </w:r>
      <w:r>
        <w:rPr>
          <w:rFonts w:ascii="Times New Roman" w:hAnsi="Times New Roman" w:cs="Times New Roman"/>
        </w:rPr>
        <w:t xml:space="preserve"> г</w:t>
      </w:r>
    </w:p>
    <w:p w:rsidR="000D5427" w:rsidRDefault="000D5427" w:rsidP="000D5427">
      <w:pPr>
        <w:pStyle w:val="stylet3"/>
        <w:spacing w:before="0" w:beforeAutospacing="0" w:after="0" w:afterAutospacing="0"/>
        <w:rPr>
          <w:sz w:val="28"/>
          <w:szCs w:val="28"/>
        </w:rPr>
      </w:pPr>
    </w:p>
    <w:p w:rsidR="000D5427" w:rsidRDefault="000D5427" w:rsidP="000D5427">
      <w:pPr>
        <w:pStyle w:val="stylet3"/>
        <w:spacing w:before="0" w:beforeAutospacing="0" w:after="0" w:afterAutospacing="0"/>
        <w:rPr>
          <w:sz w:val="28"/>
          <w:szCs w:val="28"/>
        </w:rPr>
      </w:pPr>
    </w:p>
    <w:p w:rsidR="000D5427" w:rsidRDefault="00FC3635" w:rsidP="000D5427">
      <w:pPr>
        <w:pStyle w:val="stylet3"/>
        <w:spacing w:before="0" w:beforeAutospacing="0" w:after="0" w:afterAutospacing="0"/>
        <w:jc w:val="center"/>
      </w:pPr>
      <w:r>
        <w:rPr>
          <w:sz w:val="28"/>
          <w:szCs w:val="28"/>
        </w:rPr>
        <w:t xml:space="preserve">    </w:t>
      </w:r>
      <w:r w:rsidR="00D73CB0">
        <w:rPr>
          <w:sz w:val="28"/>
          <w:szCs w:val="28"/>
        </w:rPr>
        <w:t>2021-2022</w:t>
      </w:r>
      <w:r w:rsidR="000D5427">
        <w:rPr>
          <w:sz w:val="28"/>
          <w:szCs w:val="28"/>
        </w:rPr>
        <w:t xml:space="preserve"> учебный год</w:t>
      </w:r>
      <w:r w:rsidR="000D5427" w:rsidRPr="00A06E76">
        <w:rPr>
          <w:sz w:val="28"/>
          <w:szCs w:val="28"/>
        </w:rPr>
        <w:t>.</w:t>
      </w:r>
      <w:r w:rsidR="000D5427">
        <w:tab/>
      </w:r>
    </w:p>
    <w:p w:rsidR="000D5427" w:rsidRDefault="000D5427" w:rsidP="000D5427">
      <w:pPr>
        <w:pStyle w:val="stylet3"/>
        <w:spacing w:before="0" w:beforeAutospacing="0" w:after="0" w:afterAutospacing="0"/>
        <w:jc w:val="center"/>
      </w:pPr>
    </w:p>
    <w:p w:rsidR="000D5427" w:rsidRPr="000725B7" w:rsidRDefault="000D5427" w:rsidP="000D5427">
      <w:pPr>
        <w:pStyle w:val="stylet3"/>
        <w:spacing w:before="0" w:beforeAutospacing="0" w:after="0" w:afterAutospacing="0"/>
        <w:jc w:val="center"/>
        <w:rPr>
          <w:sz w:val="28"/>
          <w:szCs w:val="28"/>
        </w:rPr>
      </w:pPr>
    </w:p>
    <w:p w:rsidR="000D5427" w:rsidRDefault="000D5427" w:rsidP="000D5427">
      <w:pPr>
        <w:autoSpaceDE w:val="0"/>
        <w:autoSpaceDN w:val="0"/>
        <w:adjustRightInd w:val="0"/>
        <w:spacing w:after="0" w:line="240" w:lineRule="auto"/>
        <w:rPr>
          <w:b/>
          <w:caps/>
          <w:color w:val="000000"/>
          <w:sz w:val="24"/>
          <w:szCs w:val="24"/>
        </w:rPr>
      </w:pPr>
    </w:p>
    <w:p w:rsidR="000D5427" w:rsidRDefault="000D5427" w:rsidP="000D54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</w:t>
      </w:r>
    </w:p>
    <w:p w:rsidR="000D5427" w:rsidRPr="00603215" w:rsidRDefault="000D5427" w:rsidP="000D54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</w:t>
      </w:r>
      <w:r w:rsidRPr="0060321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D5427" w:rsidRDefault="000D5427" w:rsidP="000D54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t>Рабочая программа курса в 10 классе составлена на основе:</w:t>
      </w:r>
    </w:p>
    <w:p w:rsidR="00F72CFA" w:rsidRPr="006E0A05" w:rsidRDefault="00F72CFA" w:rsidP="00F72CFA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r w:rsidRPr="006E0A05">
        <w:rPr>
          <w:sz w:val="24"/>
          <w:szCs w:val="24"/>
        </w:rPr>
        <w:t>Н</w:t>
      </w:r>
      <w:r w:rsidRPr="006E0A05">
        <w:rPr>
          <w:rFonts w:eastAsia="Times New Roman"/>
          <w:sz w:val="24"/>
          <w:szCs w:val="24"/>
        </w:rPr>
        <w:t>а основании ООП ООО МБОУ «</w:t>
      </w:r>
      <w:proofErr w:type="spellStart"/>
      <w:r w:rsidRPr="006E0A05">
        <w:rPr>
          <w:rFonts w:eastAsia="Times New Roman"/>
          <w:sz w:val="24"/>
          <w:szCs w:val="24"/>
        </w:rPr>
        <w:t>Сармановская</w:t>
      </w:r>
      <w:proofErr w:type="spellEnd"/>
      <w:r w:rsidRPr="006E0A05">
        <w:rPr>
          <w:rFonts w:eastAsia="Times New Roman"/>
          <w:sz w:val="24"/>
          <w:szCs w:val="24"/>
        </w:rPr>
        <w:t xml:space="preserve"> СОШ» </w:t>
      </w:r>
      <w:proofErr w:type="spellStart"/>
      <w:r w:rsidRPr="006E0A05">
        <w:rPr>
          <w:rFonts w:eastAsia="Times New Roman"/>
          <w:sz w:val="24"/>
          <w:szCs w:val="24"/>
        </w:rPr>
        <w:t>Сармановского</w:t>
      </w:r>
      <w:proofErr w:type="spellEnd"/>
      <w:r w:rsidRPr="006E0A05">
        <w:rPr>
          <w:rFonts w:eastAsia="Times New Roman"/>
          <w:sz w:val="24"/>
          <w:szCs w:val="24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6E0A05">
        <w:rPr>
          <w:rFonts w:eastAsia="Times New Roman"/>
          <w:sz w:val="24"/>
          <w:szCs w:val="24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6E0A05">
        <w:rPr>
          <w:rFonts w:eastAsia="Times New Roman"/>
          <w:sz w:val="24"/>
          <w:szCs w:val="24"/>
        </w:rPr>
        <w:t>Сармановская</w:t>
      </w:r>
      <w:proofErr w:type="spellEnd"/>
      <w:r w:rsidRPr="006E0A05">
        <w:rPr>
          <w:rFonts w:eastAsia="Times New Roman"/>
          <w:sz w:val="24"/>
          <w:szCs w:val="24"/>
        </w:rPr>
        <w:t xml:space="preserve"> СОШ» </w:t>
      </w:r>
      <w:proofErr w:type="spellStart"/>
      <w:r w:rsidRPr="006E0A05">
        <w:rPr>
          <w:rFonts w:eastAsia="Times New Roman"/>
          <w:sz w:val="24"/>
          <w:szCs w:val="24"/>
        </w:rPr>
        <w:t>Сармановского</w:t>
      </w:r>
      <w:proofErr w:type="spellEnd"/>
      <w:r w:rsidRPr="006E0A05">
        <w:rPr>
          <w:rFonts w:eastAsia="Times New Roman"/>
          <w:sz w:val="24"/>
          <w:szCs w:val="24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6E0A05">
        <w:rPr>
          <w:rFonts w:eastAsia="Times New Roman"/>
          <w:sz w:val="24"/>
          <w:szCs w:val="24"/>
        </w:rPr>
        <w:t>Сармановская</w:t>
      </w:r>
      <w:proofErr w:type="spellEnd"/>
      <w:r w:rsidRPr="006E0A05">
        <w:rPr>
          <w:rFonts w:eastAsia="Times New Roman"/>
          <w:sz w:val="24"/>
          <w:szCs w:val="24"/>
        </w:rPr>
        <w:t xml:space="preserve"> СОШ» на 2021-2022 учебный год, </w:t>
      </w:r>
      <w:r w:rsidRPr="006E0A05">
        <w:rPr>
          <w:sz w:val="24"/>
          <w:szCs w:val="24"/>
        </w:rPr>
        <w:t xml:space="preserve">который отводит на изучение предмета </w:t>
      </w:r>
      <w:r w:rsidRPr="006E0A05">
        <w:rPr>
          <w:rFonts w:eastAsia="Times New Roman"/>
          <w:sz w:val="24"/>
          <w:szCs w:val="24"/>
        </w:rPr>
        <w:t>175 часов (из расчета 5 ч. в неделю).</w:t>
      </w:r>
      <w:proofErr w:type="gramEnd"/>
      <w:r w:rsidRPr="006E0A05">
        <w:rPr>
          <w:rFonts w:eastAsia="Times New Roman"/>
          <w:sz w:val="24"/>
          <w:szCs w:val="24"/>
        </w:rPr>
        <w:t xml:space="preserve"> </w:t>
      </w:r>
      <w:r w:rsidRPr="006E0A05">
        <w:rPr>
          <w:sz w:val="24"/>
          <w:szCs w:val="24"/>
        </w:rPr>
        <w:t>Базовый уровень.</w:t>
      </w:r>
    </w:p>
    <w:p w:rsidR="00F72CFA" w:rsidRPr="00F72CFA" w:rsidRDefault="00F72CFA" w:rsidP="00F72CF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6C59">
        <w:rPr>
          <w:rFonts w:ascii="Times New Roman" w:eastAsia="Times New Roman" w:hAnsi="Times New Roman" w:cs="Times New Roman"/>
          <w:sz w:val="24"/>
          <w:szCs w:val="24"/>
        </w:rPr>
        <w:t xml:space="preserve">Примечание:  В случае совпадения уроков с праздничными и каникулярными днями, программу выполнить </w:t>
      </w:r>
      <w:proofErr w:type="gramStart"/>
      <w:r w:rsidRPr="00186C59">
        <w:rPr>
          <w:rFonts w:ascii="Times New Roman" w:eastAsia="Times New Roman" w:hAnsi="Times New Roman" w:cs="Times New Roman"/>
          <w:sz w:val="24"/>
          <w:szCs w:val="24"/>
        </w:rPr>
        <w:t>согласно пункта</w:t>
      </w:r>
      <w:proofErr w:type="gramEnd"/>
      <w:r w:rsidRPr="00186C59">
        <w:rPr>
          <w:rFonts w:ascii="Times New Roman" w:eastAsia="Times New Roman" w:hAnsi="Times New Roman" w:cs="Times New Roman"/>
          <w:sz w:val="24"/>
          <w:szCs w:val="24"/>
        </w:rPr>
        <w:t xml:space="preserve"> 5  данного Положения.</w:t>
      </w:r>
    </w:p>
    <w:p w:rsidR="00F1092D" w:rsidRPr="008B2133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133">
        <w:rPr>
          <w:rFonts w:ascii="Times New Roman" w:hAnsi="Times New Roman" w:cs="Times New Roman"/>
          <w:b/>
          <w:bCs/>
          <w:sz w:val="24"/>
          <w:szCs w:val="24"/>
        </w:rPr>
        <w:t xml:space="preserve">Целями </w:t>
      </w:r>
      <w:r w:rsidRPr="008B2133">
        <w:rPr>
          <w:rFonts w:ascii="Times New Roman" w:hAnsi="Times New Roman" w:cs="Times New Roman"/>
          <w:b/>
          <w:sz w:val="24"/>
          <w:szCs w:val="24"/>
        </w:rPr>
        <w:t>курса являются:</w:t>
      </w:r>
    </w:p>
    <w:p w:rsidR="00F1092D" w:rsidRPr="008B2133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t>- развитие личности в период ранней юности, ее духовной культуры, социального мышления, познавательного интереса к изучению социально-гуманитарных дисциплин;</w:t>
      </w:r>
    </w:p>
    <w:p w:rsidR="000D5427" w:rsidRPr="008B2133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t>критического мышления, позволяющего объективно воспринимать социальную информацию и уверенно ориентироваться в ее потоке;</w:t>
      </w:r>
    </w:p>
    <w:p w:rsidR="00F1092D" w:rsidRPr="008B2133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t>- воспитание общероссийской идентичности, гражданственности, социальной ответственности; приверженности к гуманистическим и демократическим ценностям,</w:t>
      </w:r>
    </w:p>
    <w:p w:rsidR="00F1092D" w:rsidRPr="008B2133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t>положенным в основу Конституции РФ;</w:t>
      </w:r>
    </w:p>
    <w:p w:rsidR="00F1092D" w:rsidRPr="008B2133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t xml:space="preserve">- освоение системы знаний, составляющих основы философии, социологии, политологии, социальной психологии, необходимых для эффективного взаимодействия </w:t>
      </w:r>
      <w:proofErr w:type="gramStart"/>
      <w:r w:rsidRPr="008B2133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1092D" w:rsidRPr="008B2133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t>социальной средой и успешного получения последующего профессионального образования и самообразования;</w:t>
      </w:r>
    </w:p>
    <w:p w:rsidR="00F1092D" w:rsidRPr="008B2133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t>- овладение умениями получения и осмысления социальной информации, систематизации полученных данных; освоение способов познавательной, практической</w:t>
      </w:r>
    </w:p>
    <w:p w:rsidR="008B2133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t>деятельности в характерных социальных ролях;</w:t>
      </w:r>
    </w:p>
    <w:p w:rsidR="00F1092D" w:rsidRPr="008B2133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t>- формирование опыта применения полученных знаний и умений для решения типичных задач в области социальных отношений, в сферах гражданской и общественной</w:t>
      </w:r>
    </w:p>
    <w:p w:rsidR="00F1092D" w:rsidRPr="008B2133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t xml:space="preserve">деятельности, в межличностных отношениях, включая отношения между людьми разных национальностей и вероисповеданий, </w:t>
      </w:r>
      <w:proofErr w:type="gramStart"/>
      <w:r w:rsidRPr="008B213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B2133">
        <w:rPr>
          <w:rFonts w:ascii="Times New Roman" w:hAnsi="Times New Roman" w:cs="Times New Roman"/>
          <w:sz w:val="24"/>
          <w:szCs w:val="24"/>
        </w:rPr>
        <w:t xml:space="preserve"> познавательной, коммуникативной, семейно-</w:t>
      </w:r>
    </w:p>
    <w:p w:rsidR="00F1092D" w:rsidRPr="008B2133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t>бытовой деятельности; для самооп</w:t>
      </w:r>
      <w:r w:rsidR="00970B81" w:rsidRPr="008B2133">
        <w:rPr>
          <w:rFonts w:ascii="Times New Roman" w:hAnsi="Times New Roman" w:cs="Times New Roman"/>
          <w:sz w:val="24"/>
          <w:szCs w:val="24"/>
        </w:rPr>
        <w:t>ределения в области социальных и</w:t>
      </w:r>
      <w:r w:rsidRPr="008B2133">
        <w:rPr>
          <w:rFonts w:ascii="Times New Roman" w:hAnsi="Times New Roman" w:cs="Times New Roman"/>
          <w:sz w:val="24"/>
          <w:szCs w:val="24"/>
        </w:rPr>
        <w:t xml:space="preserve"> гуманитарных наук.</w:t>
      </w:r>
    </w:p>
    <w:p w:rsidR="00970B81" w:rsidRPr="008B2133" w:rsidRDefault="00970B81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133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970B81" w:rsidRPr="008B2133" w:rsidRDefault="00970B81" w:rsidP="00CA05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133">
        <w:rPr>
          <w:rFonts w:ascii="Times New Roman" w:eastAsia="Times New Roman" w:hAnsi="Times New Roman" w:cs="Times New Roman"/>
          <w:sz w:val="24"/>
          <w:szCs w:val="24"/>
        </w:rPr>
        <w:t>- освоение системы знаний, составляющих основы философии, социологии, политологии, социальной психологии, необходимых для эффективного взаимодействия с социальной средой и успешного получения последующего профессионального образования и</w:t>
      </w:r>
      <w:r w:rsidRPr="008B2133">
        <w:rPr>
          <w:rFonts w:ascii="Times New Roman" w:eastAsia="Times New Roman" w:hAnsi="Times New Roman" w:cs="Times New Roman"/>
          <w:sz w:val="24"/>
          <w:szCs w:val="24"/>
        </w:rPr>
        <w:br/>
        <w:t>самообразования;</w:t>
      </w:r>
    </w:p>
    <w:p w:rsidR="00970B81" w:rsidRPr="008B2133" w:rsidRDefault="00970B81" w:rsidP="00CA05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133">
        <w:rPr>
          <w:rFonts w:ascii="Times New Roman" w:eastAsia="Times New Roman" w:hAnsi="Times New Roman" w:cs="Times New Roman"/>
          <w:sz w:val="24"/>
          <w:szCs w:val="24"/>
        </w:rPr>
        <w:t xml:space="preserve">- обеспечить усвоение </w:t>
      </w:r>
      <w:proofErr w:type="gramStart"/>
      <w:r w:rsidRPr="008B2133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8B2133">
        <w:rPr>
          <w:rFonts w:ascii="Times New Roman" w:eastAsia="Times New Roman" w:hAnsi="Times New Roman" w:cs="Times New Roman"/>
          <w:sz w:val="24"/>
          <w:szCs w:val="24"/>
        </w:rPr>
        <w:t xml:space="preserve"> знаний по праву в соответствии со стандартом правового образования;</w:t>
      </w:r>
    </w:p>
    <w:p w:rsidR="008F23E6" w:rsidRDefault="008F23E6" w:rsidP="008B2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23E6" w:rsidRDefault="008F23E6" w:rsidP="008B2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23E6" w:rsidRDefault="008F23E6" w:rsidP="008B2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23E6" w:rsidRDefault="008F23E6" w:rsidP="008B2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3CB0" w:rsidRPr="008B2133" w:rsidRDefault="00970B81" w:rsidP="008B2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133">
        <w:rPr>
          <w:rFonts w:ascii="Times New Roman" w:eastAsia="Times New Roman" w:hAnsi="Times New Roman" w:cs="Times New Roman"/>
          <w:sz w:val="24"/>
          <w:szCs w:val="24"/>
        </w:rPr>
        <w:t>- овладение умениями получения и осмысления социальной информации, систематизации полученных данных; освоение способов</w:t>
      </w:r>
      <w:r w:rsidRPr="008B2133">
        <w:rPr>
          <w:rFonts w:ascii="Times New Roman" w:eastAsia="Times New Roman" w:hAnsi="Times New Roman" w:cs="Times New Roman"/>
          <w:sz w:val="24"/>
          <w:szCs w:val="24"/>
        </w:rPr>
        <w:br/>
        <w:t>познавательной, практической деятельности в характерных социальных ролях;</w:t>
      </w:r>
    </w:p>
    <w:p w:rsidR="00F1092D" w:rsidRPr="008B2133" w:rsidRDefault="00970B81" w:rsidP="00C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eastAsia="Times New Roman" w:hAnsi="Times New Roman" w:cs="Times New Roman"/>
          <w:sz w:val="24"/>
          <w:szCs w:val="24"/>
        </w:rPr>
        <w:t xml:space="preserve">- формирование опыта применения полученных знаний и умений для решения типичных задач в области </w:t>
      </w:r>
      <w:r w:rsidR="00F05AE0" w:rsidRPr="008B2133">
        <w:rPr>
          <w:rFonts w:ascii="Times New Roman" w:eastAsia="Times New Roman" w:hAnsi="Times New Roman" w:cs="Times New Roman"/>
          <w:sz w:val="24"/>
          <w:szCs w:val="24"/>
        </w:rPr>
        <w:t xml:space="preserve">правовых и </w:t>
      </w:r>
      <w:r w:rsidRPr="008B2133">
        <w:rPr>
          <w:rFonts w:ascii="Times New Roman" w:eastAsia="Times New Roman" w:hAnsi="Times New Roman" w:cs="Times New Roman"/>
          <w:sz w:val="24"/>
          <w:szCs w:val="24"/>
        </w:rPr>
        <w:t>социальных отношений, всферах гражданской и общественной деятельности, в межличностных отношениях, включая отношения между людьми разныхнациональностей и вероисповеданий, в познавательной, коммуникативной, семейно</w:t>
      </w:r>
      <w:r w:rsidRPr="008B2133">
        <w:rPr>
          <w:rFonts w:ascii="Times New Roman" w:eastAsia="Times New Roman" w:hAnsi="Times New Roman" w:cs="Times New Roman"/>
          <w:sz w:val="24"/>
          <w:szCs w:val="24"/>
        </w:rPr>
        <w:softHyphen/>
        <w:t>бытовой деятельности; для самоопределения в областисоциальных и гуманитарных наук.</w:t>
      </w:r>
      <w:r w:rsidRPr="008B2133">
        <w:rPr>
          <w:rFonts w:ascii="Times New Roman" w:eastAsia="Times New Roman" w:hAnsi="Times New Roman" w:cs="Times New Roman"/>
          <w:sz w:val="24"/>
          <w:szCs w:val="24"/>
        </w:rPr>
        <w:br/>
      </w:r>
      <w:r w:rsidR="00F1092D" w:rsidRPr="008B2133">
        <w:rPr>
          <w:rFonts w:ascii="Times New Roman" w:hAnsi="Times New Roman" w:cs="Times New Roman"/>
          <w:sz w:val="24"/>
          <w:szCs w:val="24"/>
        </w:rPr>
        <w:t>В препода</w:t>
      </w:r>
      <w:r w:rsidR="00F05AE0" w:rsidRPr="008B2133">
        <w:rPr>
          <w:rFonts w:ascii="Times New Roman" w:hAnsi="Times New Roman" w:cs="Times New Roman"/>
          <w:sz w:val="24"/>
          <w:szCs w:val="24"/>
        </w:rPr>
        <w:t>вании курса используется учебно</w:t>
      </w:r>
      <w:r w:rsidR="00F1092D" w:rsidRPr="008B2133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F1092D" w:rsidRPr="008B2133">
        <w:rPr>
          <w:rFonts w:ascii="Times New Roman" w:hAnsi="Times New Roman" w:cs="Times New Roman"/>
          <w:sz w:val="24"/>
          <w:szCs w:val="24"/>
        </w:rPr>
        <w:t>те</w:t>
      </w:r>
      <w:proofErr w:type="gramEnd"/>
      <w:r w:rsidR="00F1092D" w:rsidRPr="008B2133">
        <w:rPr>
          <w:rFonts w:ascii="Times New Roman" w:hAnsi="Times New Roman" w:cs="Times New Roman"/>
          <w:sz w:val="24"/>
          <w:szCs w:val="24"/>
        </w:rPr>
        <w:t>матический комплекс: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B6733" w:rsidRPr="008B2133" w:rsidRDefault="00F72CFA" w:rsidP="00F72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C59">
        <w:rPr>
          <w:rFonts w:ascii="Times New Roman" w:hAnsi="Times New Roman" w:cs="Times New Roman"/>
          <w:b/>
          <w:bCs/>
        </w:rPr>
        <w:t>Планируемые результаты изучения учебного предмета.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t>Личностными результатами выпускников средней школы, формируемыми при изучении содержания курса</w:t>
      </w:r>
      <w:r w:rsidR="00363F28" w:rsidRPr="008B2133">
        <w:rPr>
          <w:rFonts w:ascii="Times New Roman" w:hAnsi="Times New Roman" w:cs="Times New Roman"/>
          <w:sz w:val="24"/>
          <w:szCs w:val="24"/>
        </w:rPr>
        <w:t xml:space="preserve"> право</w:t>
      </w:r>
      <w:r w:rsidRPr="008B2133">
        <w:rPr>
          <w:rFonts w:ascii="Times New Roman" w:hAnsi="Times New Roman" w:cs="Times New Roman"/>
          <w:sz w:val="24"/>
          <w:szCs w:val="24"/>
        </w:rPr>
        <w:t xml:space="preserve">, являются: 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8B213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B2133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уважения государственных символов (герб, флаг, гимн); 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proofErr w:type="gramStart"/>
      <w:r w:rsidRPr="008B213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B2133">
        <w:rPr>
          <w:rFonts w:ascii="Times New Roman" w:hAnsi="Times New Roman" w:cs="Times New Roman"/>
          <w:sz w:val="24"/>
          <w:szCs w:val="24"/>
        </w:rPr>
        <w:t xml:space="preserve">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r w:rsidRPr="008B2133">
        <w:rPr>
          <w:rFonts w:ascii="Times New Roman" w:hAnsi="Times New Roman" w:cs="Times New Roman"/>
          <w:sz w:val="24"/>
          <w:szCs w:val="24"/>
        </w:rPr>
        <w:t xml:space="preserve"> готовность к служению Отечеству, его защите; </w:t>
      </w:r>
      <w:proofErr w:type="gramEnd"/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8B213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B2133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8B213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B2133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r w:rsidRPr="008B2133">
        <w:rPr>
          <w:rFonts w:ascii="Times New Roman" w:hAnsi="Times New Roman" w:cs="Times New Roman"/>
          <w:sz w:val="24"/>
          <w:szCs w:val="24"/>
        </w:rPr>
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r w:rsidRPr="008B2133">
        <w:rPr>
          <w:rFonts w:ascii="Times New Roman" w:hAnsi="Times New Roman" w:cs="Times New Roman"/>
          <w:sz w:val="24"/>
          <w:szCs w:val="24"/>
        </w:rPr>
        <w:t xml:space="preserve"> навыки сотрудничества со сверстниками, детьми младшего возраста, взрослыми в образовательной, общественно полезной, учебно</w:t>
      </w:r>
      <w:r w:rsidR="00CA0520" w:rsidRPr="008B2133">
        <w:rPr>
          <w:rFonts w:ascii="Times New Roman" w:hAnsi="Times New Roman" w:cs="Times New Roman"/>
          <w:sz w:val="24"/>
          <w:szCs w:val="24"/>
        </w:rPr>
        <w:t>-</w:t>
      </w:r>
      <w:r w:rsidRPr="008B2133">
        <w:rPr>
          <w:rFonts w:ascii="Times New Roman" w:hAnsi="Times New Roman" w:cs="Times New Roman"/>
          <w:sz w:val="24"/>
          <w:szCs w:val="24"/>
        </w:rPr>
        <w:t>исследовательской, проектной и других видах деятельности;</w:t>
      </w:r>
    </w:p>
    <w:p w:rsidR="004D0AB2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r w:rsidRPr="008B2133">
        <w:rPr>
          <w:rFonts w:ascii="Times New Roman" w:hAnsi="Times New Roman" w:cs="Times New Roman"/>
          <w:sz w:val="24"/>
          <w:szCs w:val="24"/>
        </w:rPr>
        <w:t xml:space="preserve"> нравственное сознание и поведение на основе усвоения общечеловеческих ценностей; 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r w:rsidRPr="008B2133">
        <w:rPr>
          <w:rFonts w:ascii="Times New Roman" w:hAnsi="Times New Roman" w:cs="Times New Roman"/>
          <w:sz w:val="24"/>
          <w:szCs w:val="24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8B2133">
        <w:rPr>
          <w:rFonts w:ascii="Times New Roman" w:hAnsi="Times New Roman" w:cs="Times New Roman"/>
          <w:sz w:val="24"/>
          <w:szCs w:val="24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  <w:proofErr w:type="gramEnd"/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8B213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B2133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8F23E6" w:rsidRDefault="008F23E6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3E6" w:rsidRDefault="008F23E6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3E6" w:rsidRDefault="008F23E6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3E6" w:rsidRDefault="008F23E6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AE0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r w:rsidRPr="008B2133">
        <w:rPr>
          <w:rFonts w:ascii="Times New Roman" w:hAnsi="Times New Roman" w:cs="Times New Roman"/>
          <w:sz w:val="24"/>
          <w:szCs w:val="24"/>
        </w:rPr>
        <w:t xml:space="preserve"> ответственное отношение к созданию семьи на основе осознанного принятия ценностей семейной жизни.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2133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8B2133">
        <w:rPr>
          <w:rFonts w:ascii="Times New Roman" w:hAnsi="Times New Roman" w:cs="Times New Roman"/>
          <w:sz w:val="24"/>
          <w:szCs w:val="24"/>
        </w:rPr>
        <w:t xml:space="preserve"> результаты изучения обществознания выпускниками средней школы проявляются </w:t>
      </w:r>
      <w:proofErr w:type="gramStart"/>
      <w:r w:rsidRPr="008B213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B213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8B2133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8B2133">
        <w:rPr>
          <w:rFonts w:ascii="Times New Roman" w:hAnsi="Times New Roman" w:cs="Times New Roman"/>
          <w:sz w:val="24"/>
          <w:szCs w:val="24"/>
        </w:rPr>
        <w:t xml:space="preserve">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8B2133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8B2133">
        <w:rPr>
          <w:rFonts w:ascii="Times New Roman" w:hAnsi="Times New Roman" w:cs="Times New Roman"/>
          <w:sz w:val="24"/>
          <w:szCs w:val="24"/>
        </w:rPr>
        <w:t xml:space="preserve">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8B2133">
        <w:rPr>
          <w:rFonts w:ascii="Times New Roman" w:hAnsi="Times New Roman" w:cs="Times New Roman"/>
          <w:sz w:val="24"/>
          <w:szCs w:val="24"/>
        </w:rPr>
        <w:t>владении</w:t>
      </w:r>
      <w:proofErr w:type="gramEnd"/>
      <w:r w:rsidRPr="008B2133">
        <w:rPr>
          <w:rFonts w:ascii="Times New Roman" w:hAnsi="Times New Roman" w:cs="Times New Roman"/>
          <w:sz w:val="24"/>
          <w:szCs w:val="24"/>
        </w:rPr>
        <w:t xml:space="preserve">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r w:rsidRPr="008B2133">
        <w:rPr>
          <w:rFonts w:ascii="Times New Roman" w:hAnsi="Times New Roman" w:cs="Times New Roman"/>
          <w:sz w:val="24"/>
          <w:szCs w:val="24"/>
        </w:rPr>
        <w:t xml:space="preserve"> готовности и способности к самостоятельной информационно</w:t>
      </w:r>
      <w:r w:rsidR="00BA4A6D" w:rsidRPr="008B2133">
        <w:rPr>
          <w:rFonts w:ascii="Times New Roman" w:hAnsi="Times New Roman" w:cs="Times New Roman"/>
          <w:sz w:val="24"/>
          <w:szCs w:val="24"/>
        </w:rPr>
        <w:t xml:space="preserve"> - </w:t>
      </w:r>
      <w:r w:rsidRPr="008B2133">
        <w:rPr>
          <w:rFonts w:ascii="Times New Roman" w:hAnsi="Times New Roman" w:cs="Times New Roman"/>
          <w:sz w:val="24"/>
          <w:szCs w:val="24"/>
        </w:rPr>
        <w:t xml:space="preserve">познавательной деятельности, умении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8B2133">
        <w:rPr>
          <w:rFonts w:ascii="Times New Roman" w:hAnsi="Times New Roman" w:cs="Times New Roman"/>
          <w:sz w:val="24"/>
          <w:szCs w:val="24"/>
        </w:rPr>
        <w:t xml:space="preserve">умении использовать средства информационных и коммуникационных технологий в решении когнитивных, коммуникативных и организационных задач с соблюдением правовых и этических норм, норм информационной безопасности; </w:t>
      </w:r>
      <w:proofErr w:type="gramEnd"/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8B2133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8B2133">
        <w:rPr>
          <w:rFonts w:ascii="Times New Roman" w:hAnsi="Times New Roman" w:cs="Times New Roman"/>
          <w:sz w:val="24"/>
          <w:szCs w:val="24"/>
        </w:rPr>
        <w:t xml:space="preserve"> определять назначение и функции различных социальных институтов;</w:t>
      </w:r>
    </w:p>
    <w:p w:rsidR="004D0AB2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8B2133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8B2133">
        <w:rPr>
          <w:rFonts w:ascii="Times New Roman" w:hAnsi="Times New Roman" w:cs="Times New Roman"/>
          <w:sz w:val="24"/>
          <w:szCs w:val="24"/>
        </w:rPr>
        <w:t xml:space="preserve">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7C2821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8B2133">
        <w:rPr>
          <w:rFonts w:ascii="Times New Roman" w:hAnsi="Times New Roman" w:cs="Times New Roman"/>
          <w:sz w:val="24"/>
          <w:szCs w:val="24"/>
        </w:rPr>
        <w:t>владении</w:t>
      </w:r>
      <w:proofErr w:type="gramEnd"/>
      <w:r w:rsidRPr="008B2133">
        <w:rPr>
          <w:rFonts w:ascii="Times New Roman" w:hAnsi="Times New Roman" w:cs="Times New Roman"/>
          <w:sz w:val="24"/>
          <w:szCs w:val="24"/>
        </w:rPr>
        <w:t xml:space="preserve"> языковыми средствами - умении ясно, логично и точно излагать свою точку зрения, использовать адекватные языковые средства;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8B2133">
        <w:rPr>
          <w:rFonts w:ascii="Times New Roman" w:hAnsi="Times New Roman" w:cs="Times New Roman"/>
          <w:sz w:val="24"/>
          <w:szCs w:val="24"/>
        </w:rPr>
        <w:t xml:space="preserve">владении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  <w:proofErr w:type="gramEnd"/>
    </w:p>
    <w:p w:rsid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t>Предметными результатами освоения выпускниками средней школы содержания программы по обществознанию являются: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8B213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B2133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r w:rsidRPr="008B2133">
        <w:rPr>
          <w:rFonts w:ascii="Times New Roman" w:hAnsi="Times New Roman" w:cs="Times New Roman"/>
          <w:sz w:val="24"/>
          <w:szCs w:val="24"/>
        </w:rPr>
        <w:t xml:space="preserve"> владение базовым понятийным аппаратом социальных наук; 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r w:rsidRPr="008B2133">
        <w:rPr>
          <w:rFonts w:ascii="Times New Roman" w:hAnsi="Times New Roman" w:cs="Times New Roman"/>
          <w:sz w:val="24"/>
          <w:szCs w:val="24"/>
        </w:rPr>
        <w:t xml:space="preserve">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8B213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B2133"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мире; 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8B213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B2133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 </w:t>
      </w:r>
    </w:p>
    <w:p w:rsidR="001B6733" w:rsidRPr="008B2133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r w:rsidRPr="008B2133"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полученные знания в повседневной жизни, прогнозировать последствия принимаемых решений; </w:t>
      </w:r>
    </w:p>
    <w:p w:rsidR="004D0AB2" w:rsidRPr="008B2133" w:rsidRDefault="001B6733" w:rsidP="00363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33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8B213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B2133"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4D0AB2" w:rsidRPr="008B2133" w:rsidRDefault="004D0AB2" w:rsidP="00363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3E6" w:rsidRDefault="004D0AB2" w:rsidP="00363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13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</w:p>
    <w:p w:rsidR="008F23E6" w:rsidRDefault="008F23E6" w:rsidP="00363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3E6" w:rsidRDefault="008F23E6" w:rsidP="00363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3E6" w:rsidRDefault="008F23E6" w:rsidP="00363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3E6" w:rsidRDefault="008F23E6" w:rsidP="00363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3E6" w:rsidRDefault="008F23E6" w:rsidP="00363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3E6" w:rsidRDefault="008F23E6" w:rsidP="00363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2CFA" w:rsidRDefault="00F72CFA" w:rsidP="00F72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86C59">
        <w:rPr>
          <w:rFonts w:ascii="Times New Roman" w:hAnsi="Times New Roman" w:cs="Times New Roman"/>
          <w:b/>
          <w:bCs/>
        </w:rPr>
        <w:t>Содержание учебного предмета.</w:t>
      </w:r>
    </w:p>
    <w:p w:rsidR="00BA4A6D" w:rsidRPr="008B2133" w:rsidRDefault="00BA4A6D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t>Тема 1. История и теория государства и права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 xml:space="preserve">Связь и зависимость государства и права. </w:t>
      </w:r>
      <w:proofErr w:type="gramStart"/>
      <w:r w:rsidRPr="008B2133">
        <w:rPr>
          <w:color w:val="000000"/>
        </w:rPr>
        <w:t>Основные теории происхождения государства и права: теологическая, патриархальная, договорная, теория насилия, органическая, психологическая, расовая, материалистическая.</w:t>
      </w:r>
      <w:proofErr w:type="gramEnd"/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Развитие права в России до 19 века. Влияние на правовую мысль Киевской Руси религиозно-символического мышления. Первые памятники философско-правовой мысли.  </w:t>
      </w:r>
      <w:proofErr w:type="gramStart"/>
      <w:r w:rsidRPr="008B2133">
        <w:rPr>
          <w:color w:val="000000"/>
        </w:rPr>
        <w:t>Русская</w:t>
      </w:r>
      <w:proofErr w:type="gramEnd"/>
      <w:r w:rsidRPr="008B2133">
        <w:rPr>
          <w:color w:val="000000"/>
        </w:rPr>
        <w:t xml:space="preserve"> правда. Судебник 1497г. Соборное Уложение 1649г. Государственно-правовые реформы Петра I. «Наказ» Екатерины II. Российское право в 19-начале 20 века. Совершенствование правовой системы в царствование Александра I. Деятельность М.М.Сперанского. Совершенствование системы управления, издание Полного собрания законов и Свода законов Российской империи Николаем I.  Отмена крепостного права. Реформы местного самоуправления и </w:t>
      </w:r>
      <w:proofErr w:type="gramStart"/>
      <w:r w:rsidRPr="008B2133">
        <w:rPr>
          <w:color w:val="000000"/>
        </w:rPr>
        <w:t>судебная</w:t>
      </w:r>
      <w:proofErr w:type="gramEnd"/>
      <w:r w:rsidRPr="008B2133">
        <w:rPr>
          <w:color w:val="000000"/>
        </w:rPr>
        <w:t>. Развитие правовой системы в начале 20 века. Манифест 17 октября 1905г. Деятельность государственной думы. Основные государственные законы – конституционные законы России.</w:t>
      </w:r>
    </w:p>
    <w:p w:rsidR="007C2821" w:rsidRPr="008B2133" w:rsidRDefault="00930574" w:rsidP="00D73CB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Советское право 1917-1953г.г. Замена права «революционным правосознанием». Революционный террор. Репрессии 30-х г.г. «Сталинская» Конституция СССР 1936 г.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Советское право 1954-91г.г. Критика культа личности. Консервация административно-командной системы управления. Начало правозащитного, диссидентского движения. Принятие Конституции СССР 1977г. Кризис общества «развитого социализма».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Реформа российского права после 1991г. Распад СССР. Попытки превратить Россию в модернизированное государство с рыночной экономикой. «Изъятие» у населения сберегательных вкладов, аферы финансовых пирамид. Проведение приватизации в стране. Принятие Конституции РФ, Гражданского Кодекса РФ, Уголовного Кодекса РФ и др.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right="-286"/>
        <w:jc w:val="both"/>
        <w:rPr>
          <w:color w:val="000000"/>
        </w:rPr>
      </w:pPr>
      <w:r w:rsidRPr="008B2133">
        <w:rPr>
          <w:rStyle w:val="c23"/>
          <w:bCs/>
          <w:color w:val="000000"/>
        </w:rPr>
        <w:t>Тема</w:t>
      </w:r>
      <w:proofErr w:type="gramStart"/>
      <w:r w:rsidR="00CA0520" w:rsidRPr="008B2133">
        <w:rPr>
          <w:rStyle w:val="c23"/>
          <w:bCs/>
          <w:color w:val="000000"/>
        </w:rPr>
        <w:t>2</w:t>
      </w:r>
      <w:proofErr w:type="gramEnd"/>
      <w:r w:rsidRPr="008B2133">
        <w:rPr>
          <w:rStyle w:val="c23"/>
          <w:bCs/>
          <w:color w:val="000000"/>
        </w:rPr>
        <w:t>.Вопросы теории государства и права (13 часов)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Понятие государства. «Общественный», «классовый», «политико-правовой» подходы к рассмотрению сущности государства. Признаки и функции государства. Форма правления, форма государственного устройства, политический режим. Понятие права. Система права. Законодательство. Отрасли и институты права. Признаки права. Объективное и субъективное право. Назначение права. Формы реализации (источники) права. Правовая норма, ее структура. Виды норм права.</w:t>
      </w:r>
    </w:p>
    <w:p w:rsidR="004D0AB2" w:rsidRPr="008F23E6" w:rsidRDefault="00930574" w:rsidP="008F23E6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rStyle w:val="c23"/>
          <w:color w:val="000000"/>
        </w:rPr>
      </w:pPr>
      <w:r w:rsidRPr="008B2133">
        <w:rPr>
          <w:color w:val="000000"/>
        </w:rPr>
        <w:t>Понятие и признаки правового государства. Верховенство закона. Законность и правопорядок. Разделение властей. Гарантированность прав человека.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rStyle w:val="c23"/>
          <w:bCs/>
          <w:color w:val="000000"/>
        </w:rPr>
        <w:t>Тема</w:t>
      </w:r>
      <w:proofErr w:type="gramStart"/>
      <w:r w:rsidRPr="008B2133">
        <w:rPr>
          <w:rStyle w:val="c23"/>
          <w:bCs/>
          <w:color w:val="000000"/>
          <w:lang w:val="en-US"/>
        </w:rPr>
        <w:t>V</w:t>
      </w:r>
      <w:proofErr w:type="gramEnd"/>
      <w:r w:rsidRPr="008B2133">
        <w:rPr>
          <w:rStyle w:val="c23"/>
          <w:bCs/>
          <w:color w:val="000000"/>
        </w:rPr>
        <w:t>.Конституционное право (22 часа)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Понятие конституции, ее виды. Конституционное право России, его виды и источники. Конституционная система. Понятие конституционализма.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Конституционный кризис начала 90-х г.г. Принятие Конституции РФ и ее общая характеристика. Достоинства и недостатки Основного закона России.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Основы конституционного строя Российской Федерации. Содержание вступительной части Конституции. Российская Федерация - демократическое федеративное правовое государство с республиканской формой правления. Социальное государство. Светское государство. Человек, его права и свободы – высшая ценность. Многонациональный народ России – носитель суверенитета и источник власти. Субъекты осуществления  государственной власти. Прямое действие Конституции РФ.</w:t>
      </w:r>
    </w:p>
    <w:p w:rsidR="008F23E6" w:rsidRDefault="008F23E6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8F23E6" w:rsidRDefault="008F23E6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8F23E6" w:rsidRDefault="008F23E6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8F23E6" w:rsidRDefault="008F23E6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8F23E6" w:rsidRDefault="008F23E6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Федеративное устройство России. Равенство субъектов Федерации. Целостность и неприкосновенность территории Российской Федерации. Виды субъектов РФ. Федеральное законодательство и законы субъектов РФ. Проблема сепаратизма.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Президент Российской Федерации. Статус главы государства.  Гарант Конституции РФ, прав и свобод человека и гражданина. Полномочия</w:t>
      </w:r>
    </w:p>
    <w:p w:rsidR="007C2821" w:rsidRPr="008B2133" w:rsidRDefault="00930574" w:rsidP="00D73CB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Президента РФ. Условия досрочного прекращения полномочий Президента или отрешение его от должности.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Федеральное собрание Российской Федерации. Парламенты в европейской политической традиции. Парламентаризм. Две палаты Федерального Собрания – Совет Федерации и Государственная дума, их состав и способы формирования. Комитеты и комиссии обеих палат. Предметы ведения Совета Федерации и Государственной Думы. Порядок принятия и вступления в силу законов РФ.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Правительство РФ, его состав и порядок формирования. Полномочия Правительства РФ. Досрочное прекращение полномочий Правительства РФ.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Судебная власть в РФ. Судебная  система: федеральные суды и суды субъектов  РФ. Принципы судопроизводства. Присяжные заседатели. Прокуратура РФ как единая централизованная система. Функции прокуратуры. Генеральный прокурор РФ.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Местное самоуправление. Решение вопросов местного значения. Муниципальная собственность. Самостоятельность местного самоуправления в пределах его полномочий. Структура и формирование местного самоуправления.</w:t>
      </w:r>
    </w:p>
    <w:p w:rsidR="00D73CB0" w:rsidRPr="008B2133" w:rsidRDefault="00930574" w:rsidP="008B2133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rStyle w:val="c23"/>
          <w:bCs/>
          <w:color w:val="000000"/>
        </w:rPr>
        <w:t>Тема</w:t>
      </w:r>
      <w:r w:rsidR="00CA0520" w:rsidRPr="008B2133">
        <w:rPr>
          <w:rStyle w:val="c23"/>
          <w:bCs/>
          <w:color w:val="000000"/>
        </w:rPr>
        <w:t xml:space="preserve">3 </w:t>
      </w:r>
      <w:r w:rsidRPr="008B2133">
        <w:rPr>
          <w:rStyle w:val="c23"/>
          <w:bCs/>
          <w:color w:val="000000"/>
        </w:rPr>
        <w:t>.Права человека (11 часов)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Содержание второй главы Конституции РФ. Права, свободы и обязанности человека и гражданина. Значение Всеобщей декларации прав человека. Виды прав человека. Положения философии прав человека.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Международные договоры о правах человека. Содержание международного Билля о правах человека.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Гражданские права. Равенство прав и свобод людей. Право на жизнь. Запрет рабства и пыток. Равенство перед законом. Принцип презумпции невиновности. Право на свободу передвижения. Право на свободу совести.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Политические права. Право на свободу убеждений. Право на свободу мирных собраний и ассоциаций. Право принимать участие в управлении своей страной непосредственно или через избранных представителей.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  <w:r w:rsidRPr="008B2133">
        <w:rPr>
          <w:color w:val="000000"/>
        </w:rPr>
        <w:t>Экономические, социальные и культурные права. Право владеть имуществом. Право на социальное обеспечение и на осуществление прав в экономической, социальной и культурной областях. Право на труд, на свободный выбор работы. Право на отдых. Право на образование. Право участвовать в культурной и научной жизни общества.</w:t>
      </w:r>
    </w:p>
    <w:p w:rsidR="008B2133" w:rsidRDefault="008B2133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8B2133" w:rsidRDefault="008B2133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D73CB0" w:rsidRDefault="00D73CB0" w:rsidP="008B2133">
      <w:pPr>
        <w:pStyle w:val="c24"/>
        <w:shd w:val="clear" w:color="auto" w:fill="FFFFFF"/>
        <w:spacing w:before="0" w:beforeAutospacing="0" w:after="0" w:afterAutospacing="0"/>
        <w:ind w:right="-286"/>
        <w:jc w:val="both"/>
        <w:rPr>
          <w:color w:val="000000"/>
          <w:sz w:val="28"/>
          <w:szCs w:val="28"/>
        </w:rPr>
      </w:pPr>
    </w:p>
    <w:p w:rsidR="008F23E6" w:rsidRDefault="008F23E6" w:rsidP="008B2133">
      <w:pPr>
        <w:pStyle w:val="c24"/>
        <w:shd w:val="clear" w:color="auto" w:fill="FFFFFF"/>
        <w:spacing w:before="0" w:beforeAutospacing="0" w:after="0" w:afterAutospacing="0"/>
        <w:ind w:right="-286"/>
        <w:jc w:val="both"/>
        <w:rPr>
          <w:color w:val="000000"/>
          <w:sz w:val="28"/>
          <w:szCs w:val="28"/>
        </w:rPr>
      </w:pPr>
    </w:p>
    <w:p w:rsidR="008F23E6" w:rsidRDefault="008F23E6" w:rsidP="008B2133">
      <w:pPr>
        <w:pStyle w:val="c24"/>
        <w:shd w:val="clear" w:color="auto" w:fill="FFFFFF"/>
        <w:spacing w:before="0" w:beforeAutospacing="0" w:after="0" w:afterAutospacing="0"/>
        <w:ind w:right="-286"/>
        <w:jc w:val="both"/>
        <w:rPr>
          <w:color w:val="000000"/>
          <w:sz w:val="28"/>
          <w:szCs w:val="28"/>
        </w:rPr>
      </w:pPr>
    </w:p>
    <w:p w:rsidR="008F23E6" w:rsidRDefault="008F23E6" w:rsidP="008B2133">
      <w:pPr>
        <w:pStyle w:val="c24"/>
        <w:shd w:val="clear" w:color="auto" w:fill="FFFFFF"/>
        <w:spacing w:before="0" w:beforeAutospacing="0" w:after="0" w:afterAutospacing="0"/>
        <w:ind w:right="-286"/>
        <w:jc w:val="both"/>
        <w:rPr>
          <w:color w:val="000000"/>
          <w:sz w:val="28"/>
          <w:szCs w:val="28"/>
        </w:rPr>
      </w:pPr>
    </w:p>
    <w:p w:rsidR="008F23E6" w:rsidRDefault="008F23E6" w:rsidP="008B2133">
      <w:pPr>
        <w:pStyle w:val="c24"/>
        <w:shd w:val="clear" w:color="auto" w:fill="FFFFFF"/>
        <w:spacing w:before="0" w:beforeAutospacing="0" w:after="0" w:afterAutospacing="0"/>
        <w:ind w:right="-286"/>
        <w:jc w:val="both"/>
        <w:rPr>
          <w:color w:val="000000"/>
          <w:sz w:val="28"/>
          <w:szCs w:val="28"/>
        </w:rPr>
      </w:pPr>
    </w:p>
    <w:p w:rsidR="008F23E6" w:rsidRDefault="008F23E6" w:rsidP="008B2133">
      <w:pPr>
        <w:pStyle w:val="c24"/>
        <w:shd w:val="clear" w:color="auto" w:fill="FFFFFF"/>
        <w:spacing w:before="0" w:beforeAutospacing="0" w:after="0" w:afterAutospacing="0"/>
        <w:ind w:right="-286"/>
        <w:jc w:val="both"/>
        <w:rPr>
          <w:color w:val="000000"/>
          <w:sz w:val="28"/>
          <w:szCs w:val="28"/>
        </w:rPr>
      </w:pPr>
    </w:p>
    <w:p w:rsidR="008F23E6" w:rsidRDefault="008F23E6" w:rsidP="008B2133">
      <w:pPr>
        <w:pStyle w:val="c24"/>
        <w:shd w:val="clear" w:color="auto" w:fill="FFFFFF"/>
        <w:spacing w:before="0" w:beforeAutospacing="0" w:after="0" w:afterAutospacing="0"/>
        <w:ind w:right="-286"/>
        <w:jc w:val="both"/>
        <w:rPr>
          <w:color w:val="000000"/>
          <w:sz w:val="28"/>
          <w:szCs w:val="28"/>
        </w:rPr>
      </w:pPr>
    </w:p>
    <w:p w:rsidR="008F23E6" w:rsidRDefault="008F23E6" w:rsidP="008B2133">
      <w:pPr>
        <w:pStyle w:val="c24"/>
        <w:shd w:val="clear" w:color="auto" w:fill="FFFFFF"/>
        <w:spacing w:before="0" w:beforeAutospacing="0" w:after="0" w:afterAutospacing="0"/>
        <w:ind w:right="-286"/>
        <w:jc w:val="both"/>
        <w:rPr>
          <w:color w:val="000000"/>
          <w:sz w:val="28"/>
          <w:szCs w:val="28"/>
        </w:rPr>
      </w:pPr>
    </w:p>
    <w:p w:rsidR="008F23E6" w:rsidRDefault="008F23E6" w:rsidP="008B2133">
      <w:pPr>
        <w:pStyle w:val="c24"/>
        <w:shd w:val="clear" w:color="auto" w:fill="FFFFFF"/>
        <w:spacing w:before="0" w:beforeAutospacing="0" w:after="0" w:afterAutospacing="0"/>
        <w:ind w:right="-286"/>
        <w:jc w:val="both"/>
        <w:rPr>
          <w:color w:val="000000"/>
          <w:sz w:val="28"/>
          <w:szCs w:val="28"/>
        </w:rPr>
      </w:pPr>
    </w:p>
    <w:p w:rsidR="00D73CB0" w:rsidRDefault="00D73CB0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930574" w:rsidRPr="008B2133" w:rsidRDefault="00363F28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b/>
          <w:color w:val="000000"/>
          <w:sz w:val="28"/>
          <w:szCs w:val="28"/>
        </w:rPr>
      </w:pPr>
      <w:r w:rsidRPr="008B2133">
        <w:rPr>
          <w:color w:val="000000"/>
          <w:sz w:val="28"/>
          <w:szCs w:val="28"/>
        </w:rPr>
        <w:t xml:space="preserve">                                                                 </w:t>
      </w:r>
      <w:r w:rsidR="005F73CD" w:rsidRPr="008B2133">
        <w:rPr>
          <w:b/>
          <w:color w:val="000000"/>
          <w:sz w:val="28"/>
          <w:szCs w:val="28"/>
        </w:rPr>
        <w:t>Календарно-тематическое планирование</w:t>
      </w:r>
      <w:r w:rsidRPr="008B2133">
        <w:rPr>
          <w:b/>
          <w:color w:val="000000"/>
          <w:sz w:val="28"/>
          <w:szCs w:val="28"/>
        </w:rPr>
        <w:t>.</w:t>
      </w:r>
    </w:p>
    <w:p w:rsidR="00930574" w:rsidRPr="008B2133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851"/>
        <w:gridCol w:w="3686"/>
        <w:gridCol w:w="8646"/>
        <w:gridCol w:w="1134"/>
        <w:gridCol w:w="993"/>
      </w:tblGrid>
      <w:tr w:rsidR="008B2133" w:rsidRPr="008B2133" w:rsidTr="008B2133">
        <w:trPr>
          <w:trHeight w:val="537"/>
        </w:trPr>
        <w:tc>
          <w:tcPr>
            <w:tcW w:w="851" w:type="dxa"/>
            <w:vMerge w:val="restart"/>
          </w:tcPr>
          <w:p w:rsidR="008B2133" w:rsidRPr="008B2133" w:rsidRDefault="008B2133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686" w:type="dxa"/>
            <w:vMerge w:val="restart"/>
          </w:tcPr>
          <w:p w:rsidR="008B2133" w:rsidRPr="008B2133" w:rsidRDefault="008B2133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</w:t>
            </w:r>
          </w:p>
        </w:tc>
        <w:tc>
          <w:tcPr>
            <w:tcW w:w="8646" w:type="dxa"/>
            <w:vMerge w:val="restart"/>
          </w:tcPr>
          <w:p w:rsidR="008B2133" w:rsidRPr="008B2133" w:rsidRDefault="008B2133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Тема занятий</w:t>
            </w:r>
          </w:p>
        </w:tc>
        <w:tc>
          <w:tcPr>
            <w:tcW w:w="2127" w:type="dxa"/>
            <w:gridSpan w:val="2"/>
          </w:tcPr>
          <w:p w:rsidR="008B2133" w:rsidRPr="008B2133" w:rsidRDefault="008B2133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Дата</w:t>
            </w:r>
          </w:p>
        </w:tc>
      </w:tr>
      <w:tr w:rsidR="008B2133" w:rsidRPr="008B2133" w:rsidTr="008B2133">
        <w:trPr>
          <w:trHeight w:val="769"/>
        </w:trPr>
        <w:tc>
          <w:tcPr>
            <w:tcW w:w="851" w:type="dxa"/>
            <w:vMerge/>
          </w:tcPr>
          <w:p w:rsidR="008B2133" w:rsidRPr="008B2133" w:rsidRDefault="008B2133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B2133" w:rsidRPr="008B2133" w:rsidRDefault="008B2133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6" w:type="dxa"/>
            <w:vMerge/>
          </w:tcPr>
          <w:p w:rsidR="008B2133" w:rsidRPr="008B2133" w:rsidRDefault="008B2133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B2133" w:rsidRPr="008B2133" w:rsidRDefault="008B2133" w:rsidP="004D0A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плану </w:t>
            </w:r>
          </w:p>
          <w:p w:rsidR="008B2133" w:rsidRPr="008B2133" w:rsidRDefault="008B2133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B2133" w:rsidRPr="008B2133" w:rsidRDefault="008B2133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 w:val="restart"/>
          </w:tcPr>
          <w:p w:rsidR="00843B13" w:rsidRPr="008B2133" w:rsidRDefault="00843B13" w:rsidP="005F73CD">
            <w:pPr>
              <w:pStyle w:val="c24"/>
              <w:shd w:val="clear" w:color="auto" w:fill="FFFFFF"/>
              <w:spacing w:before="0" w:beforeAutospacing="0" w:after="0" w:afterAutospacing="0"/>
              <w:ind w:left="-142" w:right="-286"/>
              <w:jc w:val="both"/>
              <w:rPr>
                <w:b/>
              </w:rPr>
            </w:pPr>
            <w:r w:rsidRPr="008B2133">
              <w:rPr>
                <w:b/>
              </w:rPr>
              <w:t xml:space="preserve">   История и теория </w:t>
            </w:r>
          </w:p>
          <w:p w:rsidR="00843B13" w:rsidRPr="008B2133" w:rsidRDefault="00843B13" w:rsidP="005F73CD">
            <w:pPr>
              <w:pStyle w:val="c24"/>
              <w:shd w:val="clear" w:color="auto" w:fill="FFFFFF"/>
              <w:spacing w:before="0" w:beforeAutospacing="0" w:after="0" w:afterAutospacing="0"/>
              <w:ind w:left="-142" w:right="-286"/>
              <w:jc w:val="both"/>
              <w:rPr>
                <w:b/>
                <w:color w:val="000000"/>
              </w:rPr>
            </w:pPr>
            <w:r w:rsidRPr="008B2133">
              <w:rPr>
                <w:b/>
              </w:rPr>
              <w:t xml:space="preserve">   государства и права</w:t>
            </w:r>
          </w:p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Происхождение  государства и права.</w:t>
            </w:r>
          </w:p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1.09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Право Древнего мира.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Право средневековой Европы.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Становление права Нового времени.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22.09</w:t>
            </w:r>
          </w:p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rPr>
          <w:trHeight w:val="220"/>
        </w:trPr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Развитие права в России.</w:t>
            </w:r>
          </w:p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rPr>
          <w:trHeight w:val="369"/>
        </w:trPr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Советское право в 1917 -1991 г.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Реформы российского права после 1991 г.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13.10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 теме «История государства и права»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20.10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vMerge w:val="restart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33">
              <w:rPr>
                <w:rStyle w:val="c2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Вопросы теории государства и права</w:t>
            </w: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Государство, его  признаки и формы</w:t>
            </w:r>
          </w:p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rPr>
          <w:trHeight w:val="693"/>
        </w:trPr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Понятие пра</w:t>
            </w:r>
            <w:r w:rsidRPr="008B2133">
              <w:rPr>
                <w:rFonts w:ascii="Times New Roman" w:hAnsi="Times New Roman" w:cs="Times New Roman"/>
                <w:sz w:val="24"/>
                <w:szCs w:val="24"/>
              </w:rPr>
              <w:softHyphen/>
              <w:t>ва. Источники права. Система законодательства.</w:t>
            </w:r>
          </w:p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 xml:space="preserve">Правовая норма. 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10.11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Понятие и признаки пра</w:t>
            </w:r>
            <w:r w:rsidRPr="008B2133">
              <w:rPr>
                <w:rFonts w:ascii="Times New Roman" w:hAnsi="Times New Roman" w:cs="Times New Roman"/>
                <w:sz w:val="24"/>
                <w:szCs w:val="24"/>
              </w:rPr>
              <w:softHyphen/>
              <w:t>вового госу</w:t>
            </w:r>
            <w:r w:rsidRPr="008B2133">
              <w:rPr>
                <w:rFonts w:ascii="Times New Roman" w:hAnsi="Times New Roman" w:cs="Times New Roman"/>
                <w:sz w:val="24"/>
                <w:szCs w:val="24"/>
              </w:rPr>
              <w:softHyphen/>
              <w:t>дарства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rPr>
          <w:trHeight w:val="427"/>
        </w:trPr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Верховенство закона. За</w:t>
            </w:r>
            <w:r w:rsidRPr="008B2133">
              <w:rPr>
                <w:rFonts w:ascii="Times New Roman" w:hAnsi="Times New Roman" w:cs="Times New Roman"/>
                <w:sz w:val="24"/>
                <w:szCs w:val="24"/>
              </w:rPr>
              <w:softHyphen/>
              <w:t>конность и правопорядок. Разделение властей.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24.11</w:t>
            </w:r>
          </w:p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Право и дру</w:t>
            </w:r>
            <w:r w:rsidRPr="008B2133">
              <w:rPr>
                <w:rFonts w:ascii="Times New Roman" w:hAnsi="Times New Roman" w:cs="Times New Roman"/>
                <w:sz w:val="24"/>
                <w:szCs w:val="24"/>
              </w:rPr>
              <w:softHyphen/>
              <w:t>гие сферы общества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 теме «Теория государства и права»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8.12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rPr>
          <w:trHeight w:val="654"/>
        </w:trPr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vMerge w:val="restart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33">
              <w:rPr>
                <w:rStyle w:val="c2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Конституционное право</w:t>
            </w: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Понятие кон</w:t>
            </w:r>
            <w:r w:rsidRPr="008B213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ституции, ее виды. </w:t>
            </w:r>
          </w:p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Конституционализм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.12</w:t>
            </w:r>
          </w:p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D029F9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29F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Конституция в России. Общая характеристика Конституции РФ. Основы конституционного строя.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Гражданство в РФ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.01</w:t>
            </w:r>
          </w:p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Федеративное устройство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19.01</w:t>
            </w:r>
          </w:p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Президент РФ</w:t>
            </w:r>
          </w:p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Полномочия президента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26.01</w:t>
            </w:r>
          </w:p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Собрание РФ. </w:t>
            </w:r>
          </w:p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Совет Федерации. Государственная Дума.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4B21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.02</w:t>
            </w:r>
          </w:p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Законотвор</w:t>
            </w:r>
            <w:r w:rsidRPr="008B2133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ческий про</w:t>
            </w:r>
            <w:r w:rsidRPr="008B2133">
              <w:rPr>
                <w:rFonts w:ascii="Times New Roman" w:hAnsi="Times New Roman" w:cs="Times New Roman"/>
                <w:sz w:val="24"/>
                <w:szCs w:val="24"/>
              </w:rPr>
              <w:softHyphen/>
              <w:t>це</w:t>
            </w:r>
            <w:proofErr w:type="gramStart"/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сс в РФ</w:t>
            </w:r>
            <w:proofErr w:type="gramEnd"/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9.02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Исполнительная власть в РФ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16.02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rPr>
          <w:trHeight w:val="351"/>
        </w:trPr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Судебная власть в РФ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Местное са</w:t>
            </w:r>
            <w:r w:rsidRPr="008B2133">
              <w:rPr>
                <w:rFonts w:ascii="Times New Roman" w:hAnsi="Times New Roman" w:cs="Times New Roman"/>
                <w:sz w:val="24"/>
                <w:szCs w:val="24"/>
              </w:rPr>
              <w:softHyphen/>
              <w:t>моуправление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9.03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 теме «Конституция Российской Федерации»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6" w:type="dxa"/>
            <w:vMerge w:val="restart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33">
              <w:rPr>
                <w:rStyle w:val="c2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Права человека</w:t>
            </w: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Права и сво</w:t>
            </w:r>
            <w:r w:rsidRPr="008B2133">
              <w:rPr>
                <w:rFonts w:ascii="Times New Roman" w:hAnsi="Times New Roman" w:cs="Times New Roman"/>
                <w:sz w:val="24"/>
                <w:szCs w:val="24"/>
              </w:rPr>
              <w:softHyphen/>
              <w:t>боды человека и гражданина. Международ</w:t>
            </w:r>
            <w:r w:rsidRPr="008B2133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договоры о правах че</w:t>
            </w:r>
            <w:r w:rsidRPr="008B2133">
              <w:rPr>
                <w:rFonts w:ascii="Times New Roman" w:hAnsi="Times New Roman" w:cs="Times New Roman"/>
                <w:sz w:val="24"/>
                <w:szCs w:val="24"/>
              </w:rPr>
              <w:softHyphen/>
              <w:t>ловека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Гражданские права. Политические права.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6.04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Экономиче</w:t>
            </w:r>
            <w:r w:rsidRPr="008B2133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ские, соци</w:t>
            </w:r>
            <w:r w:rsidRPr="008B2133">
              <w:rPr>
                <w:rFonts w:ascii="Times New Roman" w:hAnsi="Times New Roman" w:cs="Times New Roman"/>
                <w:sz w:val="24"/>
                <w:szCs w:val="24"/>
              </w:rPr>
              <w:softHyphen/>
              <w:t>альные и культурные права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Право на бла</w:t>
            </w:r>
            <w:r w:rsidRPr="008B2133">
              <w:rPr>
                <w:rFonts w:ascii="Times New Roman" w:hAnsi="Times New Roman" w:cs="Times New Roman"/>
                <w:sz w:val="24"/>
                <w:szCs w:val="24"/>
              </w:rPr>
              <w:softHyphen/>
              <w:t>гоприятную окружающую среду.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rPr>
          <w:trHeight w:val="404"/>
        </w:trPr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Права ребенка.</w:t>
            </w:r>
          </w:p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B13" w:rsidRPr="004B21FC" w:rsidRDefault="00843B13" w:rsidP="001C1CB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Нарушения прав человека.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Защита  прав человека в мирное время</w:t>
            </w:r>
          </w:p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11.05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Международ</w:t>
            </w:r>
            <w:r w:rsidRPr="008B2133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защита прав человека в условиях военного вре</w:t>
            </w:r>
            <w:r w:rsidRPr="008B2133">
              <w:rPr>
                <w:rFonts w:ascii="Times New Roman" w:hAnsi="Times New Roman" w:cs="Times New Roman"/>
                <w:sz w:val="24"/>
                <w:szCs w:val="24"/>
              </w:rPr>
              <w:softHyphen/>
              <w:t>мени</w:t>
            </w:r>
          </w:p>
          <w:p w:rsidR="00843B13" w:rsidRPr="008B2133" w:rsidRDefault="00843B13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Избирательное право. Избирательный процесс.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25.05</w:t>
            </w:r>
          </w:p>
        </w:tc>
        <w:tc>
          <w:tcPr>
            <w:tcW w:w="993" w:type="dxa"/>
          </w:tcPr>
          <w:p w:rsidR="00843B13" w:rsidRPr="008B2133" w:rsidRDefault="00843B13" w:rsidP="00CA05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13" w:rsidRPr="008B2133" w:rsidTr="008B2133">
        <w:trPr>
          <w:trHeight w:val="73"/>
        </w:trPr>
        <w:tc>
          <w:tcPr>
            <w:tcW w:w="851" w:type="dxa"/>
          </w:tcPr>
          <w:p w:rsidR="00843B13" w:rsidRPr="008B2133" w:rsidRDefault="00843B13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6" w:type="dxa"/>
            <w:vMerge/>
          </w:tcPr>
          <w:p w:rsidR="00843B13" w:rsidRPr="008B2133" w:rsidRDefault="00843B13" w:rsidP="00CA05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843B13" w:rsidRPr="008B2133" w:rsidRDefault="00843B13" w:rsidP="00CA05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33"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1134" w:type="dxa"/>
          </w:tcPr>
          <w:p w:rsidR="00843B13" w:rsidRPr="004B21FC" w:rsidRDefault="00843B13" w:rsidP="001C1CB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843B13" w:rsidRPr="008B2133" w:rsidRDefault="00843B13" w:rsidP="00CA05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2ED8" w:rsidRPr="008B2133" w:rsidRDefault="00192ED8" w:rsidP="00192E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C2821" w:rsidRPr="008B2133" w:rsidRDefault="00192ED8" w:rsidP="00192E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213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</w:p>
    <w:p w:rsidR="002D076A" w:rsidRPr="008B2133" w:rsidRDefault="007C2821" w:rsidP="00192E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213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="00192ED8" w:rsidRPr="008B2133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2D076A" w:rsidRPr="008B2133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076A" w:rsidRPr="008B2133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076A" w:rsidRPr="008B2133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73CD" w:rsidRPr="008B2133" w:rsidRDefault="005F73CD" w:rsidP="005F73CD">
      <w:pPr>
        <w:pStyle w:val="c0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rStyle w:val="c30"/>
          <w:b/>
          <w:bCs/>
          <w:color w:val="000000"/>
          <w:sz w:val="28"/>
          <w:szCs w:val="28"/>
        </w:rPr>
      </w:pPr>
    </w:p>
    <w:p w:rsidR="005F73CD" w:rsidRPr="008B2133" w:rsidRDefault="005F73CD" w:rsidP="005F73CD">
      <w:pPr>
        <w:pStyle w:val="c0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rStyle w:val="c30"/>
          <w:b/>
          <w:bCs/>
          <w:color w:val="000000"/>
          <w:sz w:val="28"/>
          <w:szCs w:val="28"/>
        </w:rPr>
      </w:pPr>
    </w:p>
    <w:p w:rsidR="005F73CD" w:rsidRDefault="008F23E6" w:rsidP="008F23E6">
      <w:pPr>
        <w:pStyle w:val="c0"/>
        <w:shd w:val="clear" w:color="auto" w:fill="FFFFFF"/>
        <w:spacing w:before="0" w:beforeAutospacing="0" w:after="0" w:afterAutospacing="0"/>
        <w:ind w:right="-286"/>
        <w:jc w:val="both"/>
        <w:rPr>
          <w:rStyle w:val="c30"/>
          <w:b/>
          <w:bCs/>
          <w:color w:val="000000"/>
        </w:rPr>
      </w:pPr>
      <w:r>
        <w:rPr>
          <w:rStyle w:val="c30"/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</w:t>
      </w:r>
    </w:p>
    <w:p w:rsidR="005F73CD" w:rsidRDefault="005F73CD" w:rsidP="005F73CD">
      <w:pPr>
        <w:pStyle w:val="c0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rStyle w:val="c30"/>
          <w:b/>
          <w:bCs/>
          <w:color w:val="000000"/>
        </w:rPr>
      </w:pPr>
    </w:p>
    <w:p w:rsidR="00F72CFA" w:rsidRPr="00E1114D" w:rsidRDefault="00F72CFA" w:rsidP="00F72CFA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 учебно-методического обеспечения. Список литературы.</w:t>
      </w:r>
    </w:p>
    <w:p w:rsidR="005F73CD" w:rsidRDefault="005F73CD" w:rsidP="005F73CD">
      <w:pPr>
        <w:pStyle w:val="c0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rStyle w:val="c12"/>
          <w:color w:val="000000"/>
        </w:rPr>
        <w:t>1.Алексеев С.С. Государство и право. Начальный курс</w:t>
      </w:r>
      <w:proofErr w:type="gramStart"/>
      <w:r>
        <w:rPr>
          <w:rStyle w:val="c12"/>
          <w:color w:val="000000"/>
        </w:rPr>
        <w:t>.-</w:t>
      </w:r>
      <w:proofErr w:type="gramEnd"/>
      <w:r>
        <w:rPr>
          <w:rStyle w:val="c12"/>
          <w:color w:val="000000"/>
        </w:rPr>
        <w:t>М.,1993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2. Азаров А. Я., Болотина Т. В. Права человека. Пособие для учителя. М, 1995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3. Алексеев С. С. Право. Законы, правосудие, юриспруденция в жизни людей (9—11). М., 1998.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4. Алексеев С. С. Философия права. М., 1998.</w:t>
      </w:r>
    </w:p>
    <w:p w:rsidR="005F73CD" w:rsidRDefault="005F73CD" w:rsidP="005F73CD">
      <w:pPr>
        <w:pStyle w:val="c0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rStyle w:val="c12"/>
          <w:color w:val="000000"/>
        </w:rPr>
        <w:t xml:space="preserve">5. </w:t>
      </w:r>
      <w:proofErr w:type="spellStart"/>
      <w:r>
        <w:rPr>
          <w:rStyle w:val="c12"/>
          <w:color w:val="000000"/>
        </w:rPr>
        <w:t>Бабленкова</w:t>
      </w:r>
      <w:proofErr w:type="spellEnd"/>
      <w:r>
        <w:rPr>
          <w:rStyle w:val="c12"/>
          <w:color w:val="000000"/>
        </w:rPr>
        <w:t xml:space="preserve"> И.И., Акимов В.В. ,</w:t>
      </w:r>
      <w:proofErr w:type="gramStart"/>
      <w:r>
        <w:rPr>
          <w:rStyle w:val="c12"/>
          <w:color w:val="000000"/>
        </w:rPr>
        <w:t>Сурова</w:t>
      </w:r>
      <w:proofErr w:type="gramEnd"/>
      <w:r>
        <w:rPr>
          <w:rStyle w:val="c12"/>
          <w:color w:val="000000"/>
        </w:rPr>
        <w:t xml:space="preserve"> Е.А. Обществознание: учебное пособие для поступающих в вузы.- М.: Эксмо,2006.-352с.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6 Воскресенская Н. К. </w:t>
      </w:r>
      <w:proofErr w:type="spellStart"/>
      <w:r>
        <w:rPr>
          <w:color w:val="000000"/>
          <w:sz w:val="25"/>
          <w:szCs w:val="25"/>
        </w:rPr>
        <w:t>Давлетшина</w:t>
      </w:r>
      <w:proofErr w:type="spellEnd"/>
      <w:r>
        <w:rPr>
          <w:color w:val="000000"/>
          <w:sz w:val="25"/>
          <w:szCs w:val="25"/>
        </w:rPr>
        <w:t xml:space="preserve"> Н. В. </w:t>
      </w:r>
      <w:proofErr w:type="spellStart"/>
      <w:r>
        <w:rPr>
          <w:color w:val="000000"/>
          <w:sz w:val="25"/>
          <w:szCs w:val="25"/>
        </w:rPr>
        <w:t>Граждановедение</w:t>
      </w:r>
      <w:proofErr w:type="spellEnd"/>
      <w:r>
        <w:rPr>
          <w:color w:val="000000"/>
          <w:sz w:val="25"/>
          <w:szCs w:val="25"/>
        </w:rPr>
        <w:t>. Демократия: государство, общество. М., 1997.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7. Ильин А. В., Морозова С. А. Из истории права. СП</w:t>
      </w:r>
      <w:proofErr w:type="gramStart"/>
      <w:r>
        <w:rPr>
          <w:color w:val="000000"/>
          <w:sz w:val="25"/>
          <w:szCs w:val="25"/>
        </w:rPr>
        <w:t>6</w:t>
      </w:r>
      <w:proofErr w:type="gramEnd"/>
      <w:r>
        <w:rPr>
          <w:color w:val="000000"/>
          <w:sz w:val="25"/>
          <w:szCs w:val="25"/>
        </w:rPr>
        <w:t>., 1997.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8. Исаев И. А. История государства и права России</w:t>
      </w:r>
      <w:proofErr w:type="gramStart"/>
      <w:r>
        <w:rPr>
          <w:color w:val="000000"/>
          <w:sz w:val="25"/>
          <w:szCs w:val="25"/>
        </w:rPr>
        <w:t>.</w:t>
      </w:r>
      <w:proofErr w:type="gramEnd"/>
      <w:r>
        <w:rPr>
          <w:color w:val="000000"/>
          <w:sz w:val="25"/>
          <w:szCs w:val="25"/>
        </w:rPr>
        <w:t xml:space="preserve"> </w:t>
      </w:r>
      <w:proofErr w:type="gramStart"/>
      <w:r>
        <w:rPr>
          <w:color w:val="000000"/>
          <w:sz w:val="25"/>
          <w:szCs w:val="25"/>
        </w:rPr>
        <w:t>м</w:t>
      </w:r>
      <w:proofErr w:type="gramEnd"/>
      <w:r>
        <w:rPr>
          <w:color w:val="000000"/>
          <w:sz w:val="25"/>
          <w:szCs w:val="25"/>
        </w:rPr>
        <w:t>., 1994.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9. </w:t>
      </w:r>
      <w:proofErr w:type="spellStart"/>
      <w:r>
        <w:rPr>
          <w:color w:val="000000"/>
          <w:sz w:val="25"/>
          <w:szCs w:val="25"/>
        </w:rPr>
        <w:t>Кашанина</w:t>
      </w:r>
      <w:proofErr w:type="spellEnd"/>
      <w:r>
        <w:rPr>
          <w:color w:val="000000"/>
          <w:sz w:val="25"/>
          <w:szCs w:val="25"/>
        </w:rPr>
        <w:t xml:space="preserve"> Т. В., </w:t>
      </w:r>
      <w:proofErr w:type="spellStart"/>
      <w:r>
        <w:rPr>
          <w:color w:val="000000"/>
          <w:sz w:val="25"/>
          <w:szCs w:val="25"/>
        </w:rPr>
        <w:t>Кашанин</w:t>
      </w:r>
      <w:proofErr w:type="spellEnd"/>
      <w:r>
        <w:rPr>
          <w:color w:val="000000"/>
          <w:sz w:val="25"/>
          <w:szCs w:val="25"/>
        </w:rPr>
        <w:t xml:space="preserve"> А. В. Основы российского права. М., 1997.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10. </w:t>
      </w:r>
      <w:proofErr w:type="spellStart"/>
      <w:r>
        <w:rPr>
          <w:color w:val="000000"/>
          <w:sz w:val="25"/>
          <w:szCs w:val="25"/>
        </w:rPr>
        <w:t>Кашанина</w:t>
      </w:r>
      <w:proofErr w:type="spellEnd"/>
      <w:r>
        <w:rPr>
          <w:color w:val="000000"/>
          <w:sz w:val="25"/>
          <w:szCs w:val="25"/>
        </w:rPr>
        <w:t xml:space="preserve"> Т. В., </w:t>
      </w:r>
      <w:proofErr w:type="spellStart"/>
      <w:r>
        <w:rPr>
          <w:color w:val="000000"/>
          <w:sz w:val="25"/>
          <w:szCs w:val="25"/>
        </w:rPr>
        <w:t>Кашанин</w:t>
      </w:r>
      <w:proofErr w:type="spellEnd"/>
      <w:r>
        <w:rPr>
          <w:color w:val="000000"/>
          <w:sz w:val="25"/>
          <w:szCs w:val="25"/>
        </w:rPr>
        <w:t xml:space="preserve"> А. В. Право и экономика. Учебник для 10—11 классов. М.: Вита, 2000.</w:t>
      </w:r>
    </w:p>
    <w:p w:rsidR="005F73CD" w:rsidRDefault="005F73CD" w:rsidP="005F73CD">
      <w:pPr>
        <w:pStyle w:val="c0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rStyle w:val="c12"/>
          <w:color w:val="000000"/>
        </w:rPr>
        <w:t xml:space="preserve">11. </w:t>
      </w:r>
      <w:proofErr w:type="spellStart"/>
      <w:r>
        <w:rPr>
          <w:rStyle w:val="c12"/>
          <w:color w:val="000000"/>
        </w:rPr>
        <w:t>Клименко</w:t>
      </w:r>
      <w:proofErr w:type="spellEnd"/>
      <w:r>
        <w:rPr>
          <w:rStyle w:val="c12"/>
          <w:color w:val="000000"/>
        </w:rPr>
        <w:t xml:space="preserve"> С.В., Чичерин А.Л. Основы государства и права: Пособие для </w:t>
      </w:r>
      <w:proofErr w:type="gramStart"/>
      <w:r>
        <w:rPr>
          <w:rStyle w:val="c12"/>
          <w:color w:val="000000"/>
        </w:rPr>
        <w:t>поступающих</w:t>
      </w:r>
      <w:proofErr w:type="gramEnd"/>
      <w:r>
        <w:rPr>
          <w:rStyle w:val="c12"/>
          <w:color w:val="000000"/>
        </w:rPr>
        <w:t xml:space="preserve"> в юридические ВУЗы.- М., 2004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14. Основы российского права. М.: </w:t>
      </w:r>
      <w:proofErr w:type="spellStart"/>
      <w:r>
        <w:rPr>
          <w:color w:val="000000"/>
          <w:sz w:val="25"/>
          <w:szCs w:val="25"/>
        </w:rPr>
        <w:t>Инфра-М</w:t>
      </w:r>
      <w:proofErr w:type="spellEnd"/>
      <w:r>
        <w:rPr>
          <w:color w:val="000000"/>
          <w:sz w:val="25"/>
          <w:szCs w:val="25"/>
        </w:rPr>
        <w:t>----Норма, 1997.</w:t>
      </w:r>
    </w:p>
    <w:p w:rsidR="005F73CD" w:rsidRDefault="005F73CD" w:rsidP="005F73CD">
      <w:pPr>
        <w:pStyle w:val="c0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rStyle w:val="c12"/>
          <w:color w:val="000000"/>
        </w:rPr>
        <w:t>15. Общая теория государства и права/ Под ред. В.В. Лазарева</w:t>
      </w:r>
      <w:proofErr w:type="gramStart"/>
      <w:r>
        <w:rPr>
          <w:rStyle w:val="c12"/>
          <w:color w:val="000000"/>
        </w:rPr>
        <w:t>.-</w:t>
      </w:r>
      <w:proofErr w:type="gramEnd"/>
      <w:r>
        <w:rPr>
          <w:rStyle w:val="c12"/>
          <w:color w:val="000000"/>
        </w:rPr>
        <w:t>М.,1996.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16. Мицкевич А. В. (ред.). Основы права. Учебник для системы среднего профессионального образования.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М., 1998.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17. Морозова С. А. Обществознание. Учебное пособие для старшеклассников. СП</w:t>
      </w:r>
      <w:proofErr w:type="gramStart"/>
      <w:r>
        <w:rPr>
          <w:color w:val="000000"/>
          <w:sz w:val="25"/>
          <w:szCs w:val="25"/>
        </w:rPr>
        <w:t>6</w:t>
      </w:r>
      <w:proofErr w:type="gramEnd"/>
      <w:r>
        <w:rPr>
          <w:color w:val="000000"/>
          <w:sz w:val="25"/>
          <w:szCs w:val="25"/>
        </w:rPr>
        <w:t>.. 2001.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18. </w:t>
      </w:r>
      <w:proofErr w:type="spellStart"/>
      <w:r>
        <w:rPr>
          <w:color w:val="000000"/>
          <w:sz w:val="25"/>
          <w:szCs w:val="25"/>
        </w:rPr>
        <w:t>Мушинский</w:t>
      </w:r>
      <w:proofErr w:type="spellEnd"/>
      <w:r>
        <w:rPr>
          <w:color w:val="000000"/>
          <w:sz w:val="25"/>
          <w:szCs w:val="25"/>
        </w:rPr>
        <w:t xml:space="preserve"> В. О. Основы правоведения. М., 1994.</w:t>
      </w:r>
    </w:p>
    <w:p w:rsidR="005F73CD" w:rsidRDefault="005F73CD" w:rsidP="005F73CD">
      <w:pPr>
        <w:pStyle w:val="c0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rStyle w:val="c12"/>
          <w:color w:val="000000"/>
        </w:rPr>
        <w:t>19. Теория государства и права</w:t>
      </w:r>
      <w:proofErr w:type="gramStart"/>
      <w:r>
        <w:rPr>
          <w:rStyle w:val="c12"/>
          <w:color w:val="000000"/>
        </w:rPr>
        <w:t xml:space="preserve"> / П</w:t>
      </w:r>
      <w:proofErr w:type="gramEnd"/>
      <w:r>
        <w:rPr>
          <w:rStyle w:val="c12"/>
          <w:color w:val="000000"/>
        </w:rPr>
        <w:t xml:space="preserve">од ред. В.М. </w:t>
      </w:r>
      <w:proofErr w:type="spellStart"/>
      <w:r>
        <w:rPr>
          <w:rStyle w:val="c12"/>
          <w:color w:val="000000"/>
        </w:rPr>
        <w:t>Корельского</w:t>
      </w:r>
      <w:proofErr w:type="spellEnd"/>
      <w:r>
        <w:rPr>
          <w:rStyle w:val="c12"/>
          <w:color w:val="000000"/>
        </w:rPr>
        <w:t xml:space="preserve">, В.Д. </w:t>
      </w:r>
      <w:proofErr w:type="spellStart"/>
      <w:r>
        <w:rPr>
          <w:rStyle w:val="c12"/>
          <w:color w:val="000000"/>
        </w:rPr>
        <w:t>Перевалова</w:t>
      </w:r>
      <w:proofErr w:type="spellEnd"/>
      <w:r>
        <w:rPr>
          <w:rStyle w:val="c12"/>
          <w:color w:val="000000"/>
        </w:rPr>
        <w:t>. – М.,1997</w:t>
      </w:r>
    </w:p>
    <w:p w:rsidR="005F73CD" w:rsidRDefault="005F73CD" w:rsidP="005F73CD">
      <w:pPr>
        <w:pStyle w:val="c0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rStyle w:val="c12"/>
          <w:color w:val="000000"/>
        </w:rPr>
        <w:t>20.Никитин А.Ф.Конституционное право</w:t>
      </w:r>
    </w:p>
    <w:p w:rsidR="005F73CD" w:rsidRDefault="005F73CD" w:rsidP="005F73CD">
      <w:pPr>
        <w:pStyle w:val="c0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rStyle w:val="c12"/>
          <w:color w:val="000000"/>
        </w:rPr>
        <w:t>21.Никитин А.Ф.Уголовное право</w:t>
      </w:r>
    </w:p>
    <w:p w:rsidR="005F73CD" w:rsidRDefault="005F73CD" w:rsidP="005F73CD">
      <w:pPr>
        <w:pStyle w:val="c0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rStyle w:val="c12"/>
          <w:color w:val="000000"/>
        </w:rPr>
        <w:t>22. Никитин А.Ф. Налоги</w:t>
      </w:r>
    </w:p>
    <w:p w:rsidR="005F73CD" w:rsidRDefault="005F73CD" w:rsidP="005F73CD">
      <w:pPr>
        <w:pStyle w:val="c0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rStyle w:val="c12"/>
          <w:color w:val="000000"/>
        </w:rPr>
        <w:t>23. Никитин А.Ф Права человека</w:t>
      </w:r>
    </w:p>
    <w:p w:rsidR="005F73CD" w:rsidRDefault="005F73CD" w:rsidP="005F73CD">
      <w:pPr>
        <w:pStyle w:val="c0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rStyle w:val="c12"/>
          <w:color w:val="000000"/>
        </w:rPr>
        <w:t>24. Никитин А.Ф Избирательное право-комплект дополнительных материалов к учебнику А.Ф. Никитина «Основы государства и права»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25. Никитин А. Ф. Школьный юридический словарь. М.: дрофа, 1998.</w:t>
      </w:r>
    </w:p>
    <w:p w:rsidR="005F73CD" w:rsidRDefault="005F73CD" w:rsidP="005F73CD">
      <w:pPr>
        <w:pStyle w:val="c0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rStyle w:val="c12"/>
          <w:color w:val="000000"/>
        </w:rPr>
        <w:t>26. Певцова Е.А. Право: Основы правовой культуры: Учебник для 10-11 класса общеобразовательных учреждений. Базовый и профильный уровни: В</w:t>
      </w:r>
      <w:proofErr w:type="gramStart"/>
      <w:r>
        <w:rPr>
          <w:rStyle w:val="c12"/>
          <w:color w:val="000000"/>
        </w:rPr>
        <w:t>4</w:t>
      </w:r>
      <w:proofErr w:type="gramEnd"/>
      <w:r>
        <w:rPr>
          <w:rStyle w:val="c12"/>
          <w:color w:val="000000"/>
        </w:rPr>
        <w:t xml:space="preserve"> ч.2-еизд._М.: ООО «ТИД «Русское </w:t>
      </w:r>
      <w:proofErr w:type="spellStart"/>
      <w:r>
        <w:rPr>
          <w:rStyle w:val="c12"/>
          <w:color w:val="000000"/>
        </w:rPr>
        <w:t>слово-РС</w:t>
      </w:r>
      <w:proofErr w:type="spellEnd"/>
      <w:r>
        <w:rPr>
          <w:rStyle w:val="c12"/>
          <w:color w:val="000000"/>
        </w:rPr>
        <w:t xml:space="preserve">»,2006.-240 </w:t>
      </w:r>
      <w:proofErr w:type="gramStart"/>
      <w:r>
        <w:rPr>
          <w:rStyle w:val="c12"/>
          <w:color w:val="000000"/>
        </w:rPr>
        <w:t>с</w:t>
      </w:r>
      <w:proofErr w:type="gramEnd"/>
      <w:r>
        <w:rPr>
          <w:rStyle w:val="c12"/>
          <w:color w:val="000000"/>
        </w:rPr>
        <w:t>.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27. Права человека. История, теория, практика. М., 1995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28. Спиридонов Л.И. Теория государства и </w:t>
      </w:r>
      <w:proofErr w:type="spellStart"/>
      <w:r>
        <w:rPr>
          <w:color w:val="000000"/>
          <w:sz w:val="25"/>
          <w:szCs w:val="25"/>
        </w:rPr>
        <w:t>права</w:t>
      </w:r>
      <w:proofErr w:type="gramStart"/>
      <w:r>
        <w:rPr>
          <w:color w:val="000000"/>
          <w:sz w:val="25"/>
          <w:szCs w:val="25"/>
        </w:rPr>
        <w:t>.М</w:t>
      </w:r>
      <w:proofErr w:type="spellEnd"/>
      <w:proofErr w:type="gramEnd"/>
      <w:r>
        <w:rPr>
          <w:color w:val="000000"/>
          <w:sz w:val="25"/>
          <w:szCs w:val="25"/>
        </w:rPr>
        <w:t>., 1966.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29. </w:t>
      </w:r>
      <w:proofErr w:type="spellStart"/>
      <w:r>
        <w:rPr>
          <w:color w:val="000000"/>
          <w:sz w:val="25"/>
          <w:szCs w:val="25"/>
        </w:rPr>
        <w:t>Шилобод</w:t>
      </w:r>
      <w:proofErr w:type="spellEnd"/>
      <w:r>
        <w:rPr>
          <w:color w:val="000000"/>
          <w:sz w:val="25"/>
          <w:szCs w:val="25"/>
        </w:rPr>
        <w:t xml:space="preserve"> М.И. Политика и право. Учебное пособие для </w:t>
      </w:r>
      <w:proofErr w:type="spellStart"/>
      <w:r>
        <w:rPr>
          <w:color w:val="000000"/>
          <w:sz w:val="25"/>
          <w:szCs w:val="25"/>
        </w:rPr>
        <w:t>старшеклассников</w:t>
      </w:r>
      <w:proofErr w:type="gramStart"/>
      <w:r>
        <w:rPr>
          <w:color w:val="000000"/>
          <w:sz w:val="25"/>
          <w:szCs w:val="25"/>
        </w:rPr>
        <w:t>.М</w:t>
      </w:r>
      <w:proofErr w:type="spellEnd"/>
      <w:proofErr w:type="gramEnd"/>
      <w:r>
        <w:rPr>
          <w:color w:val="000000"/>
          <w:sz w:val="25"/>
          <w:szCs w:val="25"/>
        </w:rPr>
        <w:t>., Дрофа,1995.</w:t>
      </w:r>
    </w:p>
    <w:p w:rsidR="005F73CD" w:rsidRDefault="005F73CD" w:rsidP="005F73CD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30. Юридическая энциклопедия. М.,</w:t>
      </w: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D076A" w:rsidSect="004D0AB2">
      <w:pgSz w:w="16838" w:h="11906" w:orient="landscape"/>
      <w:pgMar w:top="851" w:right="820" w:bottom="567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B10EF"/>
    <w:multiLevelType w:val="hybridMultilevel"/>
    <w:tmpl w:val="917A9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46678"/>
    <w:multiLevelType w:val="multilevel"/>
    <w:tmpl w:val="C34A8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A234D2"/>
    <w:multiLevelType w:val="hybridMultilevel"/>
    <w:tmpl w:val="1874618C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">
    <w:nsid w:val="77280EB8"/>
    <w:multiLevelType w:val="hybridMultilevel"/>
    <w:tmpl w:val="784A3778"/>
    <w:lvl w:ilvl="0" w:tplc="1ED8A070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7F0547"/>
    <w:multiLevelType w:val="hybridMultilevel"/>
    <w:tmpl w:val="BB72B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characterSpacingControl w:val="doNotCompress"/>
  <w:compat>
    <w:useFELayout/>
  </w:compat>
  <w:rsids>
    <w:rsidRoot w:val="00875E3F"/>
    <w:rsid w:val="00006484"/>
    <w:rsid w:val="000264AD"/>
    <w:rsid w:val="00065E69"/>
    <w:rsid w:val="00075CC3"/>
    <w:rsid w:val="000C5617"/>
    <w:rsid w:val="000D5427"/>
    <w:rsid w:val="001751B1"/>
    <w:rsid w:val="00192ED8"/>
    <w:rsid w:val="001B6733"/>
    <w:rsid w:val="00233BAA"/>
    <w:rsid w:val="002D076A"/>
    <w:rsid w:val="00304E24"/>
    <w:rsid w:val="00304EE7"/>
    <w:rsid w:val="00325AAF"/>
    <w:rsid w:val="00363F28"/>
    <w:rsid w:val="00381516"/>
    <w:rsid w:val="00433D73"/>
    <w:rsid w:val="00440F94"/>
    <w:rsid w:val="004D0AB2"/>
    <w:rsid w:val="004E1A69"/>
    <w:rsid w:val="004E23E3"/>
    <w:rsid w:val="005024D3"/>
    <w:rsid w:val="00547B46"/>
    <w:rsid w:val="00567AFF"/>
    <w:rsid w:val="005A2621"/>
    <w:rsid w:val="005F73CD"/>
    <w:rsid w:val="00603215"/>
    <w:rsid w:val="00635897"/>
    <w:rsid w:val="00677812"/>
    <w:rsid w:val="00682A54"/>
    <w:rsid w:val="0069031E"/>
    <w:rsid w:val="006932C5"/>
    <w:rsid w:val="006C2554"/>
    <w:rsid w:val="007241B1"/>
    <w:rsid w:val="007C2821"/>
    <w:rsid w:val="00810A85"/>
    <w:rsid w:val="00815850"/>
    <w:rsid w:val="008266BC"/>
    <w:rsid w:val="00843B13"/>
    <w:rsid w:val="00847391"/>
    <w:rsid w:val="00875E3F"/>
    <w:rsid w:val="008A4127"/>
    <w:rsid w:val="008B2133"/>
    <w:rsid w:val="008C7B69"/>
    <w:rsid w:val="008F23E6"/>
    <w:rsid w:val="00904CC8"/>
    <w:rsid w:val="00925D38"/>
    <w:rsid w:val="00930574"/>
    <w:rsid w:val="00964DAD"/>
    <w:rsid w:val="00970B81"/>
    <w:rsid w:val="00994234"/>
    <w:rsid w:val="009E7FFE"/>
    <w:rsid w:val="00A07B29"/>
    <w:rsid w:val="00A105A3"/>
    <w:rsid w:val="00AA5F36"/>
    <w:rsid w:val="00B42E20"/>
    <w:rsid w:val="00B81DE4"/>
    <w:rsid w:val="00B81F5F"/>
    <w:rsid w:val="00BA4A6D"/>
    <w:rsid w:val="00BB2D87"/>
    <w:rsid w:val="00BC5BFA"/>
    <w:rsid w:val="00BD1B87"/>
    <w:rsid w:val="00C37C57"/>
    <w:rsid w:val="00C72094"/>
    <w:rsid w:val="00CA0520"/>
    <w:rsid w:val="00CA07CA"/>
    <w:rsid w:val="00CF3086"/>
    <w:rsid w:val="00D029F9"/>
    <w:rsid w:val="00D348E7"/>
    <w:rsid w:val="00D55741"/>
    <w:rsid w:val="00D73CB0"/>
    <w:rsid w:val="00DE62FD"/>
    <w:rsid w:val="00E503FB"/>
    <w:rsid w:val="00F05AE0"/>
    <w:rsid w:val="00F1092D"/>
    <w:rsid w:val="00F2184A"/>
    <w:rsid w:val="00F52902"/>
    <w:rsid w:val="00F55F39"/>
    <w:rsid w:val="00F72CFA"/>
    <w:rsid w:val="00FB15ED"/>
    <w:rsid w:val="00FB3105"/>
    <w:rsid w:val="00FC3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617"/>
  </w:style>
  <w:style w:type="paragraph" w:styleId="3">
    <w:name w:val="heading 3"/>
    <w:basedOn w:val="a"/>
    <w:next w:val="a"/>
    <w:link w:val="30"/>
    <w:uiPriority w:val="99"/>
    <w:qFormat/>
    <w:rsid w:val="000D542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B81"/>
    <w:pPr>
      <w:ind w:left="720"/>
      <w:contextualSpacing/>
    </w:pPr>
  </w:style>
  <w:style w:type="paragraph" w:customStyle="1" w:styleId="c24">
    <w:name w:val="c24"/>
    <w:basedOn w:val="a"/>
    <w:rsid w:val="00930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930574"/>
  </w:style>
  <w:style w:type="table" w:styleId="a4">
    <w:name w:val="Table Grid"/>
    <w:basedOn w:val="a1"/>
    <w:uiPriority w:val="59"/>
    <w:rsid w:val="0093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E7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E7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D54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t3">
    <w:name w:val="stylet3"/>
    <w:basedOn w:val="a"/>
    <w:uiPriority w:val="99"/>
    <w:semiHidden/>
    <w:rsid w:val="000D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0D542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Без интервала Знак"/>
    <w:basedOn w:val="a0"/>
    <w:link w:val="a7"/>
    <w:uiPriority w:val="1"/>
    <w:locked/>
    <w:rsid w:val="00433D73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6"/>
    <w:uiPriority w:val="1"/>
    <w:qFormat/>
    <w:rsid w:val="00433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"/>
    <w:rsid w:val="005F7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5F73CD"/>
  </w:style>
  <w:style w:type="character" w:customStyle="1" w:styleId="c12">
    <w:name w:val="c12"/>
    <w:basedOn w:val="a0"/>
    <w:rsid w:val="005F73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B81"/>
    <w:pPr>
      <w:ind w:left="720"/>
      <w:contextualSpacing/>
    </w:pPr>
  </w:style>
  <w:style w:type="paragraph" w:customStyle="1" w:styleId="c24">
    <w:name w:val="c24"/>
    <w:basedOn w:val="a"/>
    <w:rsid w:val="00930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930574"/>
  </w:style>
  <w:style w:type="table" w:styleId="a4">
    <w:name w:val="Table Grid"/>
    <w:basedOn w:val="a1"/>
    <w:uiPriority w:val="59"/>
    <w:rsid w:val="0093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01428-E893-4C6F-BEB5-2F032B73A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1925</TotalTime>
  <Pages>1</Pages>
  <Words>3105</Words>
  <Characters>17699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</cp:lastModifiedBy>
  <cp:revision>46</cp:revision>
  <dcterms:created xsi:type="dcterms:W3CDTF">2019-09-28T13:20:00Z</dcterms:created>
  <dcterms:modified xsi:type="dcterms:W3CDTF">2021-10-28T06:13:00Z</dcterms:modified>
</cp:coreProperties>
</file>